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Värmdö kommun</w:t>
      </w:r>
    </w:p>
    <w:p/>
    <w:p>
      <w:r>
        <w:rPr>
          <w:rFonts w:ascii="Arial" w:hAnsi="Arial"/>
          <w:b/>
          <w:sz w:val="24"/>
        </w:rPr>
        <w:t>Motion till Värmdö kommunfullmäktige</w:t>
      </w:r>
    </w:p>
    <w:p/>
    <w:p>
      <w:r>
        <w:rPr>
          <w:rFonts w:ascii="Arial" w:hAnsi="Arial"/>
          <w:b/>
          <w:sz w:val="24"/>
        </w:rPr>
        <w:t>Motion om ökad studiero och ordning i Värmdös grundskolor</w:t>
      </w:r>
    </w:p>
    <w:p/>
    <w:p>
      <w:r>
        <w:rPr>
          <w:rFonts w:ascii="Arial" w:hAnsi="Arial"/>
          <w:sz w:val="24"/>
        </w:rPr>
        <w:t>Inlämnad av: Sverigedemokraterna i Värmdö</w:t>
      </w:r>
    </w:p>
    <w:p>
      <w:r>
        <w:rPr>
          <w:rFonts w:ascii="Arial" w:hAnsi="Arial"/>
          <w:sz w:val="24"/>
        </w:rPr>
        <w:t>Datum: 2026-06-06</w:t>
      </w:r>
    </w:p>
    <w:p/>
    <w:p>
      <w:r>
        <w:rPr>
          <w:rFonts w:ascii="Arial" w:hAnsi="Arial"/>
          <w:b/>
          <w:sz w:val="24"/>
        </w:rPr>
        <w:t>Motivering</w:t>
      </w:r>
    </w:p>
    <w:p>
      <w:r>
        <w:rPr>
          <w:rFonts w:ascii="Arial" w:hAnsi="Arial"/>
          <w:sz w:val="24"/>
        </w:rPr>
        <w:t>Skolresultaten i Värmdö har förbättrats 2025 med meritvärde för nior på cirka 232-235 poäng, upp från 225,9. Trots detta finns behov av ytterligare åtgärder för studiero enligt budgetens egna prioriteringar på socialpedagoger. SD vill säkerställa att alla skolor, kommunala som fristående, har tydliga ordningsregler och tillräckligt stöd för att förebygga störningar. Detta ligger i linje med SD:s kärntema om kunskap och ordning i skolan.</w:t>
      </w:r>
    </w:p>
    <w:p/>
    <w:p>
      <w:r>
        <w:rPr>
          <w:rFonts w:ascii="Arial" w:hAnsi="Arial"/>
          <w:b/>
          <w:sz w:val="24"/>
        </w:rPr>
        <w:t>Förslag till beslut</w:t>
      </w:r>
    </w:p>
    <w:p>
      <w:r>
        <w:rPr>
          <w:rFonts w:ascii="Arial" w:hAnsi="Arial"/>
          <w:sz w:val="24"/>
        </w:rPr>
        <w:t>att kommunfullmäktige uppdrar åt grundskolenämnden att införa tydligare ordningsregler och utöka antalet socialpedagoger i alla grundskolor</w:t>
      </w:r>
    </w:p>
    <w:p>
      <w:r>
        <w:rPr>
          <w:rFonts w:ascii="Arial" w:hAnsi="Arial"/>
          <w:sz w:val="24"/>
        </w:rPr>
        <w:t>att tidiga screeningar och stödinsatser förstärks för att bibehålla och höja resultaten</w:t>
      </w:r>
    </w:p>
    <w:p>
      <w:r>
        <w:rPr>
          <w:rFonts w:ascii="Arial" w:hAnsi="Arial"/>
          <w:sz w:val="24"/>
        </w:rPr>
        <w:t>att en årlig rapport om studiero och meritvärden lämnas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Värmdö)</w:t>
      </w:r>
    </w:p>
    <w:p>
      <w:r>
        <w:rPr>
          <w:rFonts w:ascii="Arial" w:hAnsi="Arial"/>
          <w:sz w:val="24"/>
        </w:rPr>
        <w:t>Ort: Värmdö</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Värmdö</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Värmdö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Värmdö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