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Värmdö kommun</w:t>
      </w:r>
    </w:p>
    <w:p/>
    <w:p>
      <w:r>
        <w:rPr>
          <w:rFonts w:ascii="Arial" w:hAnsi="Arial"/>
          <w:b/>
          <w:sz w:val="24"/>
        </w:rPr>
        <w:t>Motion till Värmdö kommunfullmäktige</w:t>
      </w:r>
    </w:p>
    <w:p/>
    <w:p>
      <w:r>
        <w:rPr>
          <w:rFonts w:ascii="Arial" w:hAnsi="Arial"/>
          <w:b/>
          <w:sz w:val="24"/>
        </w:rPr>
        <w:t>Motion om språkkrav på personal inom äldreomsorgen</w:t>
      </w:r>
    </w:p>
    <w:p/>
    <w:p>
      <w:r>
        <w:rPr>
          <w:rFonts w:ascii="Arial" w:hAnsi="Arial"/>
          <w:sz w:val="24"/>
        </w:rPr>
        <w:t>Inlämnad av: Sverigedemokraterna i Värmdö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ny hemtjänstmodell 2026 är det viktigt att personal behärskar svenska för god kommunikation med äldre. SD vill införa krav som kommunen kan besluta om i upphandlingar och avtal.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vård- och omsorgsnämnden att införa språkkrav på svenska för hemtjänstpersonal</w:t>
      </w:r>
    </w:p>
    <w:p>
      <w:r>
        <w:rPr>
          <w:rFonts w:ascii="Arial" w:hAnsi="Arial"/>
          <w:sz w:val="24"/>
        </w:rPr>
        <w:t>att kraven gäller både kommunal och privat verksamhet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Värmdö)</w:t>
      </w:r>
    </w:p>
    <w:p>
      <w:r>
        <w:rPr>
          <w:rFonts w:ascii="Arial" w:hAnsi="Arial"/>
          <w:sz w:val="24"/>
        </w:rPr>
        <w:t>Ort: Värmdö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Värmdö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Värmdö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Värmdö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