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Knivsta kommun</w:t>
      </w:r>
    </w:p>
    <w:p/>
    <w:p>
      <w:r>
        <w:rPr>
          <w:rFonts w:ascii="Arial" w:hAnsi="Arial"/>
          <w:b/>
          <w:sz w:val="24"/>
        </w:rPr>
        <w:t>Motion till Knivsta kommunfullmäktige</w:t>
      </w:r>
    </w:p>
    <w:p/>
    <w:p>
      <w:r>
        <w:rPr>
          <w:rFonts w:ascii="Arial" w:hAnsi="Arial"/>
          <w:b/>
          <w:sz w:val="24"/>
        </w:rPr>
        <w:t>Motion om värdegrundskrav i kommunens verksamheter</w:t>
      </w:r>
    </w:p>
    <w:p/>
    <w:p>
      <w:r>
        <w:rPr>
          <w:rFonts w:ascii="Arial" w:hAnsi="Arial"/>
          <w:sz w:val="24"/>
        </w:rPr>
        <w:t>Inlämnad av: Sverigedemokraterna i Knivsta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Knivsta ska vara fritt från hedersrelaterat våld och extremism. SD vill införa tydliga värdegrundskrav i all kommunal verksamhet och upphandling. Detta skyddar demokrati och jämställdhet. Kommunen kan besluta om policy via kommunstyrelsen. Tydliga krav är nödvändiga i dagens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med värdegrundskrav mot hedersvåld och extremism för all personal och leverantörer.</w:t>
      </w:r>
    </w:p>
    <w:p>
      <w:r>
        <w:rPr>
          <w:rFonts w:ascii="Arial" w:hAnsi="Arial"/>
          <w:sz w:val="24"/>
        </w:rPr>
        <w:t>att utbildning i demokratiska värderingar införs.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Knivsta)</w:t>
      </w:r>
    </w:p>
    <w:p>
      <w:r>
        <w:rPr>
          <w:rFonts w:ascii="Arial" w:hAnsi="Arial"/>
          <w:sz w:val="24"/>
        </w:rPr>
        <w:t>Ort: Knivsta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Knivsta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Knivsta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Knivsta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