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kravbaserad integration med språk- och värderingstest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Tierps kommun hanterar integration via SFI och flyktingstöd enligt tierp.se. SD vill införa krav på språk, försörjning och grundläggande svenska värderingar för att säkerställa långsiktig integration.</w:t>
      </w:r>
    </w:p>
    <w:p>
      <w:r>
        <w:rPr>
          <w:rFonts w:ascii="Arial" w:hAnsi="Arial"/>
          <w:sz w:val="24"/>
        </w:rPr>
        <w:t>Integration ska vara tvåvägs och bygga på ömsesidiga förväntningar. Krav motverkar parallellsamhällen.</w:t>
      </w:r>
    </w:p>
    <w:p>
      <w:r>
        <w:rPr>
          <w:rFonts w:ascii="Arial" w:hAnsi="Arial"/>
          <w:sz w:val="24"/>
        </w:rPr>
        <w:t>Kommunen kan införa lokala riktlinjer och uppföljning inom ramen för socialtjänst och utbildningsinsatser.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språk- och samhällskunskapstest vid beviljande av försörjningsstöd och bidrag</w:t>
      </w:r>
    </w:p>
    <w:p>
      <w:r>
        <w:rPr>
          <w:rFonts w:ascii="Arial" w:hAnsi="Arial"/>
          <w:sz w:val="24"/>
        </w:rPr>
        <w:t>att en handlingsplan för kravbaserad integration tas fram under 2026</w:t>
      </w:r>
    </w:p>
    <w:p>
      <w:r>
        <w:rPr>
          <w:rFonts w:ascii="Arial" w:hAnsi="Arial"/>
          <w:sz w:val="24"/>
        </w:rPr>
        <w:t>att samverkan med Arbetsförmedlingen stärks för snabbare egenförsörjning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