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Uppsala kommun</w:t>
      </w:r>
    </w:p>
    <w:p/>
    <w:p>
      <w:r>
        <w:rPr>
          <w:rFonts w:ascii="Arial" w:hAnsi="Arial"/>
          <w:b/>
          <w:sz w:val="24"/>
        </w:rPr>
        <w:t>Motion till Uppsala kommunfullmäktige</w:t>
      </w:r>
    </w:p>
    <w:p/>
    <w:p>
      <w:r>
        <w:rPr>
          <w:rFonts w:ascii="Arial" w:hAnsi="Arial"/>
          <w:b/>
          <w:sz w:val="24"/>
        </w:rPr>
        <w:t>Motion om effektivare arbete mot välfärdsbrott</w:t>
      </w:r>
    </w:p>
    <w:p/>
    <w:p>
      <w:r>
        <w:rPr>
          <w:rFonts w:ascii="Arial" w:hAnsi="Arial"/>
          <w:sz w:val="24"/>
        </w:rPr>
        <w:t>Inlämnad av: Sverigedemokraterna i Uppsala</w:t>
      </w:r>
    </w:p>
    <w:p>
      <w:r>
        <w:rPr>
          <w:rFonts w:ascii="Arial" w:hAnsi="Arial"/>
          <w:sz w:val="24"/>
        </w:rPr>
        <w:t>Datum: 2026-06-06</w:t>
      </w:r>
    </w:p>
    <w:p/>
    <w:p>
      <w:r>
        <w:rPr>
          <w:rFonts w:ascii="Arial" w:hAnsi="Arial"/>
          <w:b/>
          <w:sz w:val="24"/>
        </w:rPr>
        <w:t>Motivering</w:t>
      </w:r>
    </w:p>
    <w:p>
      <w:r>
        <w:rPr>
          <w:rFonts w:ascii="Arial" w:hAnsi="Arial"/>
          <w:sz w:val="24"/>
        </w:rPr>
        <w:t>Kommunens handlingsplan mot välfärdsbrott har gett resultat med fler återkrav och polisanmälningar 2025, sparat miljoner. Fortsatt utveckling behövs för att skydda skattebetalarnas pengar. SD vill se förstärkta kontroller och transparens. Detta är direkt kommunalt ansvar via social- och ekonomiförvaltning.</w:t>
      </w:r>
    </w:p>
    <w:p/>
    <w:p>
      <w:r>
        <w:rPr>
          <w:rFonts w:ascii="Arial" w:hAnsi="Arial"/>
          <w:b/>
          <w:sz w:val="24"/>
        </w:rPr>
        <w:t>Förslag till beslut</w:t>
      </w:r>
    </w:p>
    <w:p>
      <w:r>
        <w:rPr>
          <w:rFonts w:ascii="Arial" w:hAnsi="Arial"/>
          <w:sz w:val="24"/>
        </w:rPr>
        <w:t>att kommunfullmäktige beslutar om utökade resurser för kontroller av ekonomiskt bistånd och återkrav 2026</w:t>
      </w:r>
    </w:p>
    <w:p>
      <w:r>
        <w:rPr>
          <w:rFonts w:ascii="Arial" w:hAnsi="Arial"/>
          <w:sz w:val="24"/>
        </w:rPr>
        <w:t>att regelbundna rapporter om välfärdsbrott redovisas i kommunstyrelsen</w:t>
      </w:r>
    </w:p>
    <w:p>
      <w:r>
        <w:rPr>
          <w:rFonts w:ascii="Arial" w:hAnsi="Arial"/>
          <w:sz w:val="24"/>
        </w:rPr>
        <w:t>att samverkan med andra myndigheter stärks för att minska felaktiga utbetalningar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Uppsala)</w:t>
      </w:r>
    </w:p>
    <w:p>
      <w:r>
        <w:rPr>
          <w:rFonts w:ascii="Arial" w:hAnsi="Arial"/>
          <w:sz w:val="24"/>
        </w:rPr>
        <w:t>Ort: Uppsala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Uppsala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Uppsala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Uppsala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