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Arvika kommunfullmäktige</w:t>
      </w:r>
    </w:p>
    <w:p>
      <w:pPr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Sverigedemokraterna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Arvika kommun</w:t>
      </w:r>
    </w:p>
    <w:p>
      <w:pPr>
        <w:spacing w:after="1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Motion om skärpta krav på svenska språket inom äldreomsorgen</w:t>
      </w:r>
    </w:p>
    <w:p>
      <w:r>
        <w:rPr>
          <w:rFonts w:ascii="Arial" w:cs="Arial" w:eastAsia="Arial" w:hAnsi="Arial"/>
          <w:sz w:val="22"/>
          <w:szCs w:val="22"/>
        </w:rPr>
        <w:t xml:space="preserve">Inlämnad av Sverigedemokraterna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Till Arvika kommunfullmäktige</w:t>
      </w:r>
    </w:p>
    <w:p>
      <w:pPr>
        <w:spacing w:after="120" w:before="1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Sverigedemokraterna har i kommunfullmäktige mars 2026 motionerat om svenska språket inom äldreomsorgen. Verksamhetsplanerna för vård och omsorg lyfter demografiska utmaningar och kompetensförsörjning som nationellt och lokalt problem.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Språkkunskaper är grundläggande för kvalitet, respekt och trygghet för de äldre Arvikaborna. Krav bör ställas både vid nyanställning och för befintlig personal..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socialnämnden inför krav på dokumenterad svenska kunskaper vid all nyanställning inom äldreomsorg och hemtjänst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befintlig personal erbjuds SFI eller annan språkutbildning med krav på dokumenterad progression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uppföljning av språkkompetens redovisas i den årliga verksamhetsberättelsen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samverkan etableras med SFI och Integrationscentrum för att möta behoven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Arvika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Arvika)</w:t>
      </w:r>
    </w:p>
    <w:p>
      <w:r>
        <w:rPr>
          <w:rFonts w:ascii="Arial" w:hAnsi="Arial"/>
          <w:sz w:val="24"/>
        </w:rPr>
        <w:t>Ort: Arvika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Arvika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sz w:val="18"/>
        <w:szCs w:val="18"/>
      </w:rPr>
      <w:t xml:space="preserve">Sverigedemokraterna Arvika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2026-06-05T15:21:07.202Z</dcterms:created>
  <dcterms:modified xsi:type="dcterms:W3CDTF">2026-06-05T15:21:07.202Z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