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Forshaga kommun</w:t>
      </w:r>
    </w:p>
    <w:p/>
    <w:p>
      <w:r>
        <w:rPr>
          <w:rFonts w:ascii="Arial" w:hAnsi="Arial"/>
          <w:b/>
          <w:sz w:val="24"/>
        </w:rPr>
        <w:t>Motion till Forshaga kommunfullmäktige</w:t>
      </w:r>
    </w:p>
    <w:p/>
    <w:p>
      <w:r>
        <w:rPr>
          <w:rFonts w:ascii="Arial" w:hAnsi="Arial"/>
          <w:b/>
          <w:sz w:val="24"/>
        </w:rPr>
        <w:t>Motion om ökad trygghet i centrala Forshaga</w:t>
      </w:r>
    </w:p>
    <w:p/>
    <w:p>
      <w:r>
        <w:rPr>
          <w:rFonts w:ascii="Arial" w:hAnsi="Arial"/>
          <w:sz w:val="24"/>
        </w:rPr>
        <w:t>Inlämnad av: Sverigedemokraterna i Forshaga</w:t>
      </w:r>
    </w:p>
    <w:p>
      <w:r>
        <w:rPr>
          <w:rFonts w:ascii="Arial" w:hAnsi="Arial"/>
          <w:sz w:val="24"/>
        </w:rPr>
        <w:t>Datum: 2026-06-06</w:t>
      </w:r>
    </w:p>
    <w:p/>
    <w:p>
      <w:r>
        <w:rPr>
          <w:rFonts w:ascii="Arial" w:hAnsi="Arial"/>
          <w:b/>
          <w:sz w:val="24"/>
        </w:rPr>
        <w:t>Motivering</w:t>
      </w:r>
    </w:p>
    <w:p>
      <w:r>
        <w:rPr>
          <w:rFonts w:ascii="Arial" w:hAnsi="Arial"/>
          <w:sz w:val="24"/>
        </w:rPr>
        <w:t>Forshaga kommun arbetar aktivt med brottsförebyggande åtgärder som Trygg Senior och trygghetsvandringar, men tryggheten i centrala områden behöver stärkas ytterligare. Brottsstatistiken ligger under rikssnittet men invånare rapporterar oro för kvällstid och vissa platser. Kommunen har möjlighet att installera fler övervakningskameror och förbättra belysning på offentliga platser. Detta ligger helt i linje med SD:s prioritering av trygghet för alla medborgare. Åtgärderna är kostnadseffektiva och kan beslutas direkt av kommunfullmäktige.</w:t>
      </w:r>
    </w:p>
    <w:p/>
    <w:p>
      <w:r>
        <w:rPr>
          <w:rFonts w:ascii="Arial" w:hAnsi="Arial"/>
          <w:b/>
          <w:sz w:val="24"/>
        </w:rPr>
        <w:t>Förslag till beslut</w:t>
      </w:r>
    </w:p>
    <w:p>
      <w:r>
        <w:rPr>
          <w:rFonts w:ascii="Arial" w:hAnsi="Arial"/>
          <w:sz w:val="24"/>
        </w:rPr>
        <w:t>att kommunfullmäktige beslutar att installera ytterligare övervakningskameror på strategiska platser i centrala Forshaga under 2026/2027.</w:t>
      </w:r>
    </w:p>
    <w:p>
      <w:r>
        <w:rPr>
          <w:rFonts w:ascii="Arial" w:hAnsi="Arial"/>
          <w:sz w:val="24"/>
        </w:rPr>
        <w:t>att belysningen längs gång- och cykelvägar i centrum förbättras med LED-lampor.</w:t>
      </w:r>
    </w:p>
    <w:p>
      <w:r>
        <w:rPr>
          <w:rFonts w:ascii="Arial" w:hAnsi="Arial"/>
          <w:sz w:val="24"/>
        </w:rPr>
        <w:t>att en trygghetsgrupp med representanter från polis, kommun och näringsliv inrättas.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Forshaga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Forshaga)</w:t>
      </w:r>
    </w:p>
    <w:p>
      <w:r>
        <w:rPr>
          <w:rFonts w:ascii="Arial" w:hAnsi="Arial"/>
          <w:sz w:val="24"/>
        </w:rPr>
        <w:t>Ort: Forshaga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Forshaga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Forshaga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Forshaga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