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Grums kommun</w:t>
      </w:r>
    </w:p>
    <w:p/>
    <w:p>
      <w:r>
        <w:rPr>
          <w:rFonts w:ascii="Arial" w:hAnsi="Arial"/>
          <w:b/>
          <w:sz w:val="24"/>
        </w:rPr>
        <w:t>Motion till Grums kommunfullmäktige</w:t>
      </w:r>
    </w:p>
    <w:p/>
    <w:p>
      <w:r>
        <w:rPr>
          <w:rFonts w:ascii="Arial" w:hAnsi="Arial"/>
          <w:b/>
          <w:sz w:val="24"/>
        </w:rPr>
        <w:t>Motion om krav på svenska värderingar i integrationsarbete</w:t>
      </w:r>
    </w:p>
    <w:p/>
    <w:p>
      <w:r>
        <w:rPr>
          <w:rFonts w:ascii="Arial" w:hAnsi="Arial"/>
          <w:sz w:val="24"/>
        </w:rPr>
        <w:t>Inlämnad av: Sverigedemokraterna i Grums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Grums måste bygga på svenska värderingar och krav på deltagande i samhället. SD vill införa tydliga krav i kommunens integrationsinsatser för att säkerställa att alla bidrar och anpassar sig.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krav på samhällsintroduktion med fokus på svenska värderingar.</w:t>
      </w:r>
    </w:p>
    <w:p>
      <w:r>
        <w:rPr>
          <w:rFonts w:ascii="Arial" w:hAnsi="Arial"/>
          <w:sz w:val="24"/>
        </w:rPr>
        <w:t>att deltagande kopplas till bidrag och stöd.</w:t>
      </w:r>
    </w:p>
    <w:p>
      <w:r>
        <w:rPr>
          <w:rFonts w:ascii="Arial" w:hAnsi="Arial"/>
          <w:sz w:val="24"/>
        </w:rPr>
        <w:t>att utvärdering sker efter 18 månader.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Grums)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Grums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Grums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