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Karlstad kommun</w:t>
      </w:r>
    </w:p>
    <w:p/>
    <w:p>
      <w:r>
        <w:rPr>
          <w:rFonts w:ascii="Arial" w:hAnsi="Arial"/>
          <w:b/>
          <w:sz w:val="24"/>
        </w:rPr>
        <w:t>Motion till Karlstad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budgetarbetet</w:t>
      </w:r>
    </w:p>
    <w:p/>
    <w:p>
      <w:r>
        <w:rPr>
          <w:rFonts w:ascii="Arial" w:hAnsi="Arial"/>
          <w:sz w:val="24"/>
        </w:rPr>
        <w:t>Inlämnad av: Sverigedemokraterna i Karlstad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Grönröda styret har budget med överskott men oppositionen vill satsa mer på skola och äldre. SD betonar att kommunens uppgift är att sätta invånarna först – inte externa projekt. Skattemedel ska ge maximal nytta för Karlstadsbor. Detta är en grundprincip för oss.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välfärd och trygghet i kommande budgetar</w:t>
      </w:r>
    </w:p>
    <w:p>
      <w:r>
        <w:rPr>
          <w:rFonts w:ascii="Arial" w:hAnsi="Arial"/>
          <w:sz w:val="24"/>
        </w:rPr>
        <w:t>att medborgarundersökningar vägs in tyngre vid prioriteringar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Karlstad)</w:t>
      </w:r>
    </w:p>
    <w:p>
      <w:r>
        <w:rPr>
          <w:rFonts w:ascii="Arial" w:hAnsi="Arial"/>
          <w:sz w:val="24"/>
        </w:rPr>
        <w:t>Ort: Karlstad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