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Karlstad kommun</w:t>
      </w:r>
    </w:p>
    <w:p/>
    <w:p>
      <w:r>
        <w:rPr>
          <w:rFonts w:ascii="Arial" w:hAnsi="Arial"/>
          <w:b/>
          <w:sz w:val="24"/>
        </w:rPr>
        <w:t>Motion till Karlstad kommunfullmäktige</w:t>
      </w:r>
    </w:p>
    <w:p/>
    <w:p>
      <w:r>
        <w:rPr>
          <w:rFonts w:ascii="Arial" w:hAnsi="Arial"/>
          <w:b/>
          <w:sz w:val="24"/>
        </w:rPr>
        <w:t>Motion om intensifierat brottsförebyggande mot narkotika</w:t>
      </w:r>
    </w:p>
    <w:p/>
    <w:p>
      <w:r>
        <w:rPr>
          <w:rFonts w:ascii="Arial" w:hAnsi="Arial"/>
          <w:sz w:val="24"/>
        </w:rPr>
        <w:t>Inlämnad av: Sverigedemokraterna i Karlstad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fokuserar på narkotika- och alkoholbrott. SD vill se krafttag med fler kontroller, samverkan och förebyggande insatser i skolor och bostadsområden. Brottsnivån kräver handling nu.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förstärker det brottsförebyggande arbetet mot narkotika</w:t>
      </w:r>
    </w:p>
    <w:p>
      <w:r>
        <w:rPr>
          <w:rFonts w:ascii="Arial" w:hAnsi="Arial"/>
          <w:sz w:val="24"/>
        </w:rPr>
        <w:t>att samverkan med Polisen och BRÅ intensifieras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Karlstad)</w:t>
      </w:r>
    </w:p>
    <w:p>
      <w:r>
        <w:rPr>
          <w:rFonts w:ascii="Arial" w:hAnsi="Arial"/>
          <w:sz w:val="24"/>
        </w:rPr>
        <w:t>Ort: Karlstad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