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Kristinehamn kommun</w:t>
      </w:r>
    </w:p>
    <w:p/>
    <w:p>
      <w:r>
        <w:rPr>
          <w:rFonts w:ascii="Arial" w:hAnsi="Arial"/>
          <w:b/>
          <w:sz w:val="24"/>
        </w:rPr>
        <w:t>Motion till Kristinehamn kommunfullmäktige</w:t>
      </w:r>
    </w:p>
    <w:p/>
    <w:p>
      <w:r>
        <w:rPr>
          <w:rFonts w:ascii="Arial" w:hAnsi="Arial"/>
          <w:b/>
          <w:sz w:val="24"/>
        </w:rPr>
        <w:t>Motion om ökad transparens i kommunens budget och beslut</w:t>
      </w:r>
    </w:p>
    <w:p/>
    <w:p>
      <w:r>
        <w:rPr>
          <w:rFonts w:ascii="Arial" w:hAnsi="Arial"/>
          <w:sz w:val="24"/>
        </w:rPr>
        <w:t>Inlämnad av: Sverigedemokraterna i Kristinehamn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innehåller stora satsningar men saknar tydlig redovisning av effekter för skattbetalarna. SD vill ha öppenhet för att stärka förtroendet.</w:t>
      </w:r>
    </w:p>
    <w:p>
      <w:r>
        <w:rPr>
          <w:rFonts w:ascii="Arial" w:hAnsi="Arial"/>
          <w:sz w:val="24"/>
        </w:rPr>
        <w:t>Medborgarna har rätt att veta hur skattepengarna används, särskilt vid omorganisationer som skolnedläggningar.</w:t>
      </w:r>
    </w:p>
    <w:p>
      <w:r>
        <w:rPr>
          <w:rFonts w:ascii="Arial" w:hAnsi="Arial"/>
          <w:sz w:val="24"/>
        </w:rPr>
        <w:t>Kommunen kan besluta om förbättrad redovisning.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 öppen redovisning av budgetutfall.</w:t>
      </w:r>
    </w:p>
    <w:p>
      <w:r>
        <w:rPr>
          <w:rFonts w:ascii="Arial" w:hAnsi="Arial"/>
          <w:sz w:val="24"/>
        </w:rPr>
        <w:t>att konsekvensanalyser publiceras för alla större beslut.</w:t>
      </w:r>
    </w:p>
    <w:p>
      <w:r>
        <w:rPr>
          <w:rFonts w:ascii="Arial" w:hAnsi="Arial"/>
          <w:sz w:val="24"/>
        </w:rPr>
        <w:t>att medborgardialog utökas kring ekonomiska prioriteringar.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Kristinehamn)</w:t>
      </w:r>
    </w:p>
    <w:p>
      <w:r>
        <w:rPr>
          <w:rFonts w:ascii="Arial" w:hAnsi="Arial"/>
          <w:sz w:val="24"/>
        </w:rPr>
        <w:t>Ort: Kristinehamn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Kristinehamn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Kristinehamn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Kristinehamn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