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Säffle kommun</w:t>
      </w:r>
    </w:p>
    <w:p/>
    <w:p>
      <w:r>
        <w:rPr>
          <w:rFonts w:ascii="Arial" w:hAnsi="Arial"/>
          <w:b/>
          <w:sz w:val="24"/>
        </w:rPr>
        <w:t>Motion till Säffle kommunfullmäktige</w:t>
      </w:r>
    </w:p>
    <w:p/>
    <w:p>
      <w:r>
        <w:rPr>
          <w:rFonts w:ascii="Arial" w:hAnsi="Arial"/>
          <w:b/>
          <w:sz w:val="24"/>
        </w:rPr>
        <w:t>Motion om integration med krav på språk och värderingar</w:t>
      </w:r>
    </w:p>
    <w:p/>
    <w:p>
      <w:r>
        <w:rPr>
          <w:rFonts w:ascii="Arial" w:hAnsi="Arial"/>
          <w:sz w:val="24"/>
        </w:rPr>
        <w:t>Inlämnad av: Sverigedemokraterna i Säffle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Säffle behöver stärkas för att motverka utanförskap. SD vill införa obligatoriska introduktionsprogram som inkluderar svenska språket och svenska värderingar som jämställdhet och demokrati. Detta ligger i linje med kommunens ansvar för nyanlända och bidrar till långsiktig trygghet och sammanhållning.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införa obligatorisk samhälls- och språkintroduktion för alla nyanlända i kommunen</w:t>
      </w:r>
    </w:p>
    <w:p>
      <w:r>
        <w:rPr>
          <w:rFonts w:ascii="Arial" w:hAnsi="Arial"/>
          <w:sz w:val="24"/>
        </w:rPr>
        <w:t>att samarbeta med Arbetsförmedlingen och studieförbund för praktisk genomförande</w:t>
      </w:r>
    </w:p>
    <w:p>
      <w:r>
        <w:rPr>
          <w:rFonts w:ascii="Arial" w:hAnsi="Arial"/>
          <w:sz w:val="24"/>
        </w:rPr>
        <w:t>att mäta deltagande och resultat årligen i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Säffle)</w:t>
      </w:r>
    </w:p>
    <w:p>
      <w:r>
        <w:rPr>
          <w:rFonts w:ascii="Arial" w:hAnsi="Arial"/>
          <w:sz w:val="24"/>
        </w:rPr>
        <w:t>Ort: Säffle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Säffle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Säffle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Säffle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