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Säffle kommun</w:t>
      </w:r>
    </w:p>
    <w:p/>
    <w:p>
      <w:r>
        <w:rPr>
          <w:rFonts w:ascii="Arial" w:hAnsi="Arial"/>
          <w:b/>
          <w:sz w:val="24"/>
        </w:rPr>
        <w:t>Motion till Säffle kommunfullmäktige</w:t>
      </w:r>
    </w:p>
    <w:p/>
    <w:p>
      <w:r>
        <w:rPr>
          <w:rFonts w:ascii="Arial" w:hAnsi="Arial"/>
          <w:b/>
          <w:sz w:val="24"/>
        </w:rPr>
        <w:t>Motion om utökat brottsförebyggande arbete i Säffle</w:t>
      </w:r>
    </w:p>
    <w:p/>
    <w:p>
      <w:r>
        <w:rPr>
          <w:rFonts w:ascii="Arial" w:hAnsi="Arial"/>
          <w:sz w:val="24"/>
        </w:rPr>
        <w:t>Inlämnad av: Sverigedemokraterna i Säffle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minskningar i Brå-statistiken 2024 finns behov av fortsatt arbete via Trygg i Säffle. SD vill utöka med fler konkreta åtgärder som belysning, ungdomsverksamhet och samverkan för att förebygga brott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uppdatera trygghetsöverenskommelsen med fler konkreta medborgarlöften för 2026</w:t>
      </w:r>
    </w:p>
    <w:p>
      <w:r>
        <w:rPr>
          <w:rFonts w:ascii="Arial" w:hAnsi="Arial"/>
          <w:sz w:val="24"/>
        </w:rPr>
        <w:t>att investera i bättre belysning på utsatta platser</w:t>
      </w:r>
    </w:p>
    <w:p>
      <w:r>
        <w:rPr>
          <w:rFonts w:ascii="Arial" w:hAnsi="Arial"/>
          <w:sz w:val="24"/>
        </w:rPr>
        <w:t>att samarbeta med föreningsliv för ungdomsaktiviteter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Säffle)</w:t>
      </w:r>
    </w:p>
    <w:p>
      <w:r>
        <w:rPr>
          <w:rFonts w:ascii="Arial" w:hAnsi="Arial"/>
          <w:sz w:val="24"/>
        </w:rPr>
        <w:t>Ort: Säffle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Säffle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Säffle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Säffle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