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Torsby kommun</w:t>
      </w:r>
    </w:p>
    <w:p/>
    <w:p>
      <w:r>
        <w:rPr>
          <w:rFonts w:ascii="Arial" w:hAnsi="Arial"/>
          <w:b/>
          <w:sz w:val="24"/>
        </w:rPr>
        <w:t>Motion till Torsby kommunfullmäktige</w:t>
      </w:r>
    </w:p>
    <w:p/>
    <w:p>
      <w:r>
        <w:rPr>
          <w:rFonts w:ascii="Arial" w:hAnsi="Arial"/>
          <w:b/>
          <w:sz w:val="24"/>
        </w:rPr>
        <w:t>Motion om effektivisering av kommunal administration</w:t>
      </w:r>
    </w:p>
    <w:p/>
    <w:p>
      <w:r>
        <w:rPr>
          <w:rFonts w:ascii="Arial" w:hAnsi="Arial"/>
          <w:sz w:val="24"/>
        </w:rPr>
        <w:t>Inlämnad av: Sverigedemokraterna i Torsby</w:t>
      </w:r>
    </w:p>
    <w:p>
      <w:r>
        <w:rPr>
          <w:rFonts w:ascii="Arial" w:hAnsi="Arial"/>
          <w:sz w:val="24"/>
        </w:rPr>
        <w:t>Datum: 2026-06-06</w:t>
      </w:r>
    </w:p>
    <w:p/>
    <w:p>
      <w:r>
        <w:rPr>
          <w:rFonts w:ascii="Arial" w:hAnsi="Arial"/>
          <w:b/>
          <w:sz w:val="24"/>
        </w:rPr>
        <w:t>Motivering</w:t>
      </w:r>
    </w:p>
    <w:p>
      <w:r>
        <w:rPr>
          <w:rFonts w:ascii="Arial" w:hAnsi="Arial"/>
          <w:sz w:val="24"/>
        </w:rPr>
        <w:t>Med ett historiskt överskott på 72,7 miljoner kronor 2025 finns utrymme att effektivisera administrationen. Torsby kommun bör prioritera kärnverksamheter som skola och omsorg framför onödig byråkrati. SD vill att medborgarnas skattepengar används effektivt och transparent. Kommunfullmäktige kan besluta om översyn.</w:t>
      </w:r>
    </w:p>
    <w:p/>
    <w:p>
      <w:r>
        <w:rPr>
          <w:rFonts w:ascii="Arial" w:hAnsi="Arial"/>
          <w:b/>
          <w:sz w:val="24"/>
        </w:rPr>
        <w:t>Förslag till beslut</w:t>
      </w:r>
    </w:p>
    <w:p>
      <w:r>
        <w:rPr>
          <w:rFonts w:ascii="Arial" w:hAnsi="Arial"/>
          <w:sz w:val="24"/>
        </w:rPr>
        <w:t>att kommunfullmäktige uppdrar åt kommunstyrelsen att genomföra en oberoende översyn av administrativa kostnader 2026</w:t>
      </w:r>
    </w:p>
    <w:p>
      <w:r>
        <w:rPr>
          <w:rFonts w:ascii="Arial" w:hAnsi="Arial"/>
          <w:sz w:val="24"/>
        </w:rPr>
        <w:t>att minst 5 miljoner kronor omfördelas till skola och äldreomsorg i budget 2027</w:t>
      </w:r>
    </w:p>
    <w:p>
      <w:r>
        <w:rPr>
          <w:rFonts w:ascii="Arial" w:hAnsi="Arial"/>
          <w:sz w:val="24"/>
        </w:rPr>
        <w:t>att resultatet redovisas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Torsby)</w:t>
      </w:r>
    </w:p>
    <w:p>
      <w:r>
        <w:rPr>
          <w:rFonts w:ascii="Arial" w:hAnsi="Arial"/>
          <w:sz w:val="24"/>
        </w:rPr>
        <w:t>Ort: Torsby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