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Lycksele kommun</w:t>
      </w:r>
    </w:p>
    <w:p/>
    <w:p>
      <w:r>
        <w:rPr>
          <w:rFonts w:ascii="Arial" w:hAnsi="Arial"/>
          <w:b/>
          <w:sz w:val="24"/>
        </w:rPr>
        <w:t>Motion till Lycksele kommunfullmäktige</w:t>
      </w:r>
    </w:p>
    <w:p/>
    <w:p>
      <w:r>
        <w:rPr>
          <w:rFonts w:ascii="Arial" w:hAnsi="Arial"/>
          <w:b/>
          <w:sz w:val="24"/>
        </w:rPr>
        <w:t>Motion om stärkt brottsförebyggande arbete i södra Lappland</w:t>
      </w:r>
    </w:p>
    <w:p/>
    <w:p>
      <w:r>
        <w:rPr>
          <w:rFonts w:ascii="Arial" w:hAnsi="Arial"/>
          <w:sz w:val="24"/>
        </w:rPr>
        <w:t>Inlämnad av: Sverigedemokraterna i Lycksele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Gemensam viljeinriktning 2025 med polis betonar lokala insatser. Incidenter som fylleslag och fyrverkerivåld under nyår 2025/2026 visar behov av mer.</w:t>
      </w:r>
    </w:p>
    <w:p>
      <w:r>
        <w:rPr>
          <w:rFonts w:ascii="Arial" w:hAnsi="Arial"/>
          <w:sz w:val="24"/>
        </w:rPr>
        <w:t>Kommunen kan besluta om fler fältassistenter och samarbetsprojekt.</w:t>
      </w:r>
    </w:p>
    <w:p>
      <w:r>
        <w:rPr>
          <w:rFonts w:ascii="Arial" w:hAnsi="Arial"/>
          <w:sz w:val="24"/>
        </w:rPr>
        <w:t>Trygghet är en av SD:s viktigaste frågor lokalt.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avsätter medel för utökad fältverksamhet 2026</w:t>
      </w:r>
    </w:p>
    <w:p>
      <w:r>
        <w:rPr>
          <w:rFonts w:ascii="Arial" w:hAnsi="Arial"/>
          <w:sz w:val="24"/>
        </w:rPr>
        <w:t>att samverkan med polis formaliseras ytterligare</w:t>
      </w:r>
    </w:p>
    <w:p>
      <w:r>
        <w:rPr>
          <w:rFonts w:ascii="Arial" w:hAnsi="Arial"/>
          <w:sz w:val="24"/>
        </w:rPr>
        <w:t>att medborgarundersökning om trygghet upprepas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Lycksele)</w:t>
      </w:r>
    </w:p>
    <w:p>
      <w:r>
        <w:rPr>
          <w:rFonts w:ascii="Arial" w:hAnsi="Arial"/>
          <w:sz w:val="24"/>
        </w:rPr>
        <w:t>Ort: Lycksele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Lycksele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Lycksele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Lycksele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