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Robertsfors kommun</w:t>
      </w:r>
    </w:p>
    <w:p/>
    <w:p>
      <w:r>
        <w:rPr>
          <w:rFonts w:ascii="Arial" w:hAnsi="Arial"/>
          <w:b/>
          <w:sz w:val="24"/>
        </w:rPr>
        <w:t>Motion till Robertsfors kommunfullmäktige</w:t>
      </w:r>
    </w:p>
    <w:p/>
    <w:p>
      <w:r>
        <w:rPr>
          <w:rFonts w:ascii="Arial" w:hAnsi="Arial"/>
          <w:b/>
          <w:sz w:val="24"/>
        </w:rPr>
        <w:t>Motion om förbättrad kvalitet på äldreboendet Gläntan</w:t>
      </w:r>
    </w:p>
    <w:p/>
    <w:p>
      <w:r>
        <w:rPr>
          <w:rFonts w:ascii="Arial" w:hAnsi="Arial"/>
          <w:sz w:val="24"/>
        </w:rPr>
        <w:t>Inlämnad av: Sverigedemokraterna i Robertsfors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Äldreboendet Gläntan är en viktig resurs i Robertsfors. Med åldrande befolkning behöver kvaliteten prioriteras. SD vill ge de äldre bästa möjliga omsorg genom tillräckliga resurser. Lokala beslut kan förbättra boendemiljö och personalvillkor.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extra medel för uppgradering av Gläntan</w:t>
      </w:r>
    </w:p>
    <w:p>
      <w:r>
        <w:rPr>
          <w:rFonts w:ascii="Arial" w:hAnsi="Arial"/>
          <w:sz w:val="24"/>
        </w:rPr>
        <w:t>att personalstyrkan säkerställs för god omsorg</w:t>
      </w:r>
    </w:p>
    <w:p>
      <w:r>
        <w:rPr>
          <w:rFonts w:ascii="Arial" w:hAnsi="Arial"/>
          <w:sz w:val="24"/>
        </w:rPr>
        <w:t>att brukarnöjdhet undersöks regelbundet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Robertsfors)</w:t>
      </w:r>
    </w:p>
    <w:p>
      <w:r>
        <w:rPr>
          <w:rFonts w:ascii="Arial" w:hAnsi="Arial"/>
          <w:sz w:val="24"/>
        </w:rPr>
        <w:t>Ort: Robertsfors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Robertsfors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Robertsfors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Robertsfors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