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Sorsele kommun</w:t>
      </w:r>
    </w:p>
    <w:p/>
    <w:p>
      <w:r>
        <w:rPr>
          <w:rFonts w:ascii="Arial" w:hAnsi="Arial"/>
          <w:b/>
          <w:sz w:val="24"/>
        </w:rPr>
        <w:t>Motion till Sorsele kommunfullmäktige</w:t>
      </w:r>
    </w:p>
    <w:p/>
    <w:p>
      <w:r>
        <w:rPr>
          <w:rFonts w:ascii="Arial" w:hAnsi="Arial"/>
          <w:b/>
          <w:sz w:val="24"/>
        </w:rPr>
        <w:t>Motion om tryggare särskilt boende i Sorsele kommun</w:t>
      </w:r>
    </w:p>
    <w:p/>
    <w:p>
      <w:r>
        <w:rPr>
          <w:rFonts w:ascii="Arial" w:hAnsi="Arial"/>
          <w:sz w:val="24"/>
        </w:rPr>
        <w:t>Inlämnad av: Sverigedemokraterna i Sorsele</w:t>
      </w:r>
    </w:p>
    <w:p>
      <w:r>
        <w:rPr>
          <w:rFonts w:ascii="Arial" w:hAnsi="Arial"/>
          <w:sz w:val="24"/>
        </w:rPr>
        <w:t>Datum: 2026-06-06</w:t>
      </w:r>
    </w:p>
    <w:p/>
    <w:p>
      <w:r>
        <w:rPr>
          <w:rFonts w:ascii="Arial" w:hAnsi="Arial"/>
          <w:b/>
          <w:sz w:val="24"/>
        </w:rPr>
        <w:t>Motivering</w:t>
      </w:r>
    </w:p>
    <w:p>
      <w:r>
        <w:rPr>
          <w:rFonts w:ascii="Arial" w:hAnsi="Arial"/>
          <w:sz w:val="24"/>
        </w:rPr>
        <w:t>En incident där en boende på särskilt boende utsatts för våld av personal har anmälts till polis. Detta understryker behovet av stärkt trygghetsarbete inom äldreomsorgen. Kommunen har tidigare arrangerat trygghetsmöten men konkreta åtgärder saknas.</w:t>
      </w:r>
    </w:p>
    <w:p>
      <w:r>
        <w:rPr>
          <w:rFonts w:ascii="Arial" w:hAnsi="Arial"/>
          <w:sz w:val="24"/>
        </w:rPr>
        <w:t>Äldre ska känna sig säkra i kommunens vård. SD vill prioritera förebyggande insatser som bakgrundskontroller och utbildning.</w:t>
      </w:r>
    </w:p>
    <w:p>
      <w:r>
        <w:rPr>
          <w:rFonts w:ascii="Arial" w:hAnsi="Arial"/>
          <w:sz w:val="24"/>
        </w:rPr>
        <w:t>En trygg omsorg är en grundläggande välfärdsfråga som påverkar hela kommunens anseende.</w:t>
      </w:r>
    </w:p>
    <w:p/>
    <w:p>
      <w:r>
        <w:rPr>
          <w:rFonts w:ascii="Arial" w:hAnsi="Arial"/>
          <w:b/>
          <w:sz w:val="24"/>
        </w:rPr>
        <w:t>Förslag till beslut</w:t>
      </w:r>
    </w:p>
    <w:p>
      <w:r>
        <w:rPr>
          <w:rFonts w:ascii="Arial" w:hAnsi="Arial"/>
          <w:sz w:val="24"/>
        </w:rPr>
        <w:t>att kommunfullmäktige beslutar om skärpta rutiner för bakgrundskontroller och fortbildning inom särskilt boende</w:t>
      </w:r>
    </w:p>
    <w:p>
      <w:r>
        <w:rPr>
          <w:rFonts w:ascii="Arial" w:hAnsi="Arial"/>
          <w:sz w:val="24"/>
        </w:rPr>
        <w:t>att en trygghetsgrupp inrättas med regelbundna kontroller och medarbetarsamtal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Sorsele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Sorsele)</w:t>
      </w:r>
    </w:p>
    <w:p>
      <w:r>
        <w:rPr>
          <w:rFonts w:ascii="Arial" w:hAnsi="Arial"/>
          <w:sz w:val="24"/>
        </w:rPr>
        <w:t>Ort: Sorsele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Sorsele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Sorsele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Sorsele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