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Vännäs kommun</w:t>
      </w:r>
    </w:p>
    <w:p/>
    <w:p>
      <w:r>
        <w:rPr>
          <w:rFonts w:ascii="Arial" w:hAnsi="Arial"/>
          <w:b/>
          <w:sz w:val="24"/>
        </w:rPr>
        <w:t>Motion till Vännäs kommunfullmäktige</w:t>
      </w:r>
    </w:p>
    <w:p/>
    <w:p>
      <w:r>
        <w:rPr>
          <w:rFonts w:ascii="Arial" w:hAnsi="Arial"/>
          <w:b/>
          <w:sz w:val="24"/>
        </w:rPr>
        <w:t>Motion om bättre studiero på Vännäsby skola</w:t>
      </w:r>
    </w:p>
    <w:p/>
    <w:p>
      <w:r>
        <w:rPr>
          <w:rFonts w:ascii="Arial" w:hAnsi="Arial"/>
          <w:sz w:val="24"/>
        </w:rPr>
        <w:t>Inlämnad av: Sverigedemokraterna i Vännäs</w:t>
      </w:r>
    </w:p>
    <w:p>
      <w:r>
        <w:rPr>
          <w:rFonts w:ascii="Arial" w:hAnsi="Arial"/>
          <w:sz w:val="24"/>
        </w:rPr>
        <w:t>Datum: 2026-06-06</w:t>
      </w:r>
    </w:p>
    <w:p/>
    <w:p>
      <w:r>
        <w:rPr>
          <w:rFonts w:ascii="Arial" w:hAnsi="Arial"/>
          <w:b/>
          <w:sz w:val="24"/>
        </w:rPr>
        <w:t>Motivering</w:t>
      </w:r>
    </w:p>
    <w:p>
      <w:r>
        <w:rPr>
          <w:rFonts w:ascii="Arial" w:hAnsi="Arial"/>
          <w:sz w:val="24"/>
        </w:rPr>
        <w:t>Skolresultaten i Vännäs kommun har förbättrats över tid, men specifika skolor som Vännäsby skola behöver åtgärder för ordning och studiero. Enkäter och lokala rapporter pekar på behov av tydligare regler och stöd för lärare. SD prioriterar kunskap och ordning i skolan som grund för goda resultat. Kommunen kan direkt besluta om skolpolitiska riktlinjer.</w:t>
      </w:r>
    </w:p>
    <w:p/>
    <w:p>
      <w:r>
        <w:rPr>
          <w:rFonts w:ascii="Arial" w:hAnsi="Arial"/>
          <w:b/>
          <w:sz w:val="24"/>
        </w:rPr>
        <w:t>Förslag till beslut</w:t>
      </w:r>
    </w:p>
    <w:p>
      <w:r>
        <w:rPr>
          <w:rFonts w:ascii="Arial" w:hAnsi="Arial"/>
          <w:sz w:val="24"/>
        </w:rPr>
        <w:t>att kommunfullmäktige antar en handlingsplan för ökad ordning och studiero på Vännäsby skola</w:t>
      </w:r>
    </w:p>
    <w:p>
      <w:r>
        <w:rPr>
          <w:rFonts w:ascii="Arial" w:hAnsi="Arial"/>
          <w:sz w:val="24"/>
        </w:rPr>
        <w:t>att införa tydliga ordningsregler och stöd till lärare</w:t>
      </w:r>
    </w:p>
    <w:p>
      <w:r>
        <w:rPr>
          <w:rFonts w:ascii="Arial" w:hAnsi="Arial"/>
          <w:sz w:val="24"/>
        </w:rPr>
        <w:t>att följa upp med årliga utvärderingar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Vännäs)</w:t>
      </w:r>
    </w:p>
    <w:p>
      <w:r>
        <w:rPr>
          <w:rFonts w:ascii="Arial" w:hAnsi="Arial"/>
          <w:sz w:val="24"/>
        </w:rPr>
        <w:t>Ort: Vännäs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Vännäs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Vännäs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Vännäs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