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Vilhelmina kommun</w:t>
      </w:r>
    </w:p>
    <w:p/>
    <w:p>
      <w:r>
        <w:rPr>
          <w:rFonts w:ascii="Arial" w:hAnsi="Arial"/>
          <w:b/>
          <w:sz w:val="24"/>
        </w:rPr>
        <w:t>Motion till Vilhelmina kommunfullmäktige</w:t>
      </w:r>
    </w:p>
    <w:p/>
    <w:p>
      <w:r>
        <w:rPr>
          <w:rFonts w:ascii="Arial" w:hAnsi="Arial"/>
          <w:b/>
          <w:sz w:val="24"/>
        </w:rPr>
        <w:t>Motion om ökad trygghet och studiero på Volgsjö skola</w:t>
      </w:r>
    </w:p>
    <w:p/>
    <w:p>
      <w:r>
        <w:rPr>
          <w:rFonts w:ascii="Arial" w:hAnsi="Arial"/>
          <w:sz w:val="24"/>
        </w:rPr>
        <w:t>Inlämnad av: Sverigedemokraterna i Vilhelmina</w:t>
      </w:r>
    </w:p>
    <w:p>
      <w:r>
        <w:rPr>
          <w:rFonts w:ascii="Arial" w:hAnsi="Arial"/>
          <w:sz w:val="24"/>
        </w:rPr>
        <w:t>Datum: 2026-06-06</w:t>
      </w:r>
    </w:p>
    <w:p/>
    <w:p>
      <w:r>
        <w:rPr>
          <w:rFonts w:ascii="Arial" w:hAnsi="Arial"/>
          <w:b/>
          <w:sz w:val="24"/>
        </w:rPr>
        <w:t>Motivering</w:t>
      </w:r>
    </w:p>
    <w:p>
      <w:r>
        <w:rPr>
          <w:rFonts w:ascii="Arial" w:hAnsi="Arial"/>
          <w:sz w:val="24"/>
        </w:rPr>
        <w:t>Volgsjö skola i Vilhelmina har under senare år rapporterats ha problem med kränkningar och ordningsstörningar, vilket påverkar elevernas studiero och välmående. Enligt lokala rapporter och elevberättelser förekommer mobbning som behöver åtgärdas skyndsamt. Kommunen har dessutom övervägt att flytta årskurser 5–6 till Hembergsskolan som sparåtgärd, vilket riskerar att försämra tryggheten ytterligare för de yngre eleverna. Som SD vill vi prioritera elevernas säkerhet och studiero framför kortsiktiga besparingar. Ett aktivt arbete med ordningsregler, kameraövervakning på skolgården och ökad vuxennärvaro är nödvändigt för att vända trenden.</w:t>
      </w:r>
    </w:p>
    <w:p/>
    <w:p>
      <w:r>
        <w:rPr>
          <w:rFonts w:ascii="Arial" w:hAnsi="Arial"/>
          <w:b/>
          <w:sz w:val="24"/>
        </w:rPr>
        <w:t>Förslag till beslut</w:t>
      </w:r>
    </w:p>
    <w:p>
      <w:r>
        <w:rPr>
          <w:rFonts w:ascii="Arial" w:hAnsi="Arial"/>
          <w:sz w:val="24"/>
        </w:rPr>
        <w:t>att kommunfullmäktige beslutar om åtgärdsplan för ökad trygghet på Volgsjö skola med fokus på kränkningar och ordning</w:t>
      </w:r>
    </w:p>
    <w:p>
      <w:r>
        <w:rPr>
          <w:rFonts w:ascii="Arial" w:hAnsi="Arial"/>
          <w:sz w:val="24"/>
        </w:rPr>
        <w:t>att införa obligatoriska ordningsregler och regelbundna trygghetsenkäter bland elever och föräldrar</w:t>
      </w:r>
    </w:p>
    <w:p>
      <w:r>
        <w:rPr>
          <w:rFonts w:ascii="Arial" w:hAnsi="Arial"/>
          <w:sz w:val="24"/>
        </w:rPr>
        <w:t>att utreda möjligheter till ökad kameraövervakning och vuxennärvaro på skolan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Vilhelmina)</w:t>
      </w:r>
    </w:p>
    <w:p>
      <w:r>
        <w:rPr>
          <w:rFonts w:ascii="Arial" w:hAnsi="Arial"/>
          <w:sz w:val="24"/>
        </w:rPr>
        <w:t>Ort: Vilhelmina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Vilhelmina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Vilhelmina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Vilhelmina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