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Ånge kommun</w:t>
      </w:r>
    </w:p>
    <w:p/>
    <w:p>
      <w:r>
        <w:rPr>
          <w:rFonts w:ascii="Arial" w:hAnsi="Arial"/>
          <w:b/>
          <w:sz w:val="24"/>
        </w:rPr>
        <w:t>Motion till Ånge kommunfullmäktige</w:t>
      </w:r>
    </w:p>
    <w:p/>
    <w:p>
      <w:r>
        <w:rPr>
          <w:rFonts w:ascii="Arial" w:hAnsi="Arial"/>
          <w:b/>
          <w:sz w:val="24"/>
        </w:rPr>
        <w:t>Motion om språkkrav och prioritering i äldreomsorgen</w:t>
      </w:r>
    </w:p>
    <w:p/>
    <w:p>
      <w:r>
        <w:rPr>
          <w:rFonts w:ascii="Arial" w:hAnsi="Arial"/>
          <w:sz w:val="24"/>
        </w:rPr>
        <w:t>Inlämnad av: Sverigedemokraterna i Ånge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i Ånge kommun är viktig för våra invånare. För att säkerställa hög kvalitet och god kommunikation bör personal ha tillräckliga kunskaper i svenska. SD vill prioritera svenska språket och värderingar vid rekrytering. Detta gynnar både äldre och personal. I en tid av ekonomisk åtstramning är effektiva insatser avgörande. Äldre ska känna sig trygga och respekterade.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språkkrav motsvarande minst nivå C1 vid anställning inom äldreomsorgen</w:t>
      </w:r>
    </w:p>
    <w:p>
      <w:r>
        <w:rPr>
          <w:rFonts w:ascii="Arial" w:hAnsi="Arial"/>
          <w:sz w:val="24"/>
        </w:rPr>
        <w:t>att prioritera svensktalande personal vid rekrytering under 2026</w:t>
      </w:r>
    </w:p>
    <w:p>
      <w:r>
        <w:rPr>
          <w:rFonts w:ascii="Arial" w:hAnsi="Arial"/>
          <w:sz w:val="24"/>
        </w:rPr>
        <w:t>att erbjuda språkutbildning för befintlig personal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Ånge)</w:t>
      </w:r>
    </w:p>
    <w:p>
      <w:r>
        <w:rPr>
          <w:rFonts w:ascii="Arial" w:hAnsi="Arial"/>
          <w:sz w:val="24"/>
        </w:rPr>
        <w:t>Ort: Ånge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Ånge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Ånge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Ånge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