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rFonts w:ascii="Arial" w:hAnsi="Arial"/>
          <w:b/>
          <w:sz w:val="24"/>
        </w:rPr>
        <w:t>Motion till Arboga kommunfullmäktige</w:t>
      </w:r>
    </w:p>
    <w:p>
      <w:r>
        <w:rPr>
          <w:rFonts w:ascii="Arial" w:cs="Arial" w:eastAsia="Arial" w:hAnsi="Arial"/>
          <w:b/>
          <w:bCs/>
          <w:sz w:val="28"/>
          <w:szCs w:val="28"/>
        </w:rPr>
        <w:t xml:space="preserve">Motion om Ökad trygghet vid resecentrum och centrala platser</w:t>
      </w:r>
    </w:p>
    <w:p>
      <w:r>
        <w:rPr>
          <w:rFonts w:ascii="Arial" w:cs="Arial" w:eastAsia="Arial" w:hAnsi="Arial"/>
          <w:sz w:val="12"/>
          <w:szCs w:val="12"/>
        </w:rPr>
        <w:t xml:space="preserve"/>
      </w:r>
    </w:p>
    <w:p>
      <w:r>
        <w:rPr>
          <w:rFonts w:ascii="Arial" w:cs="Arial" w:eastAsia="Arial" w:hAnsi="Arial"/>
          <w:sz w:val="24"/>
          <w:szCs w:val="24"/>
        </w:rPr>
        <w:t xml:space="preserve">Inlämnad av: Sverigedemokraterna i Arboga</w:t>
      </w:r>
    </w:p>
    <w:p>
      <w:r>
        <w:rPr>
          <w:rFonts w:ascii="Arial" w:cs="Arial" w:eastAsia="Arial" w:hAnsi="Arial"/>
          <w:sz w:val="24"/>
          <w:szCs w:val="24"/>
        </w:rPr>
        <w:t xml:space="preserve">Datum: 2026-06-05</w:t>
      </w:r>
    </w:p>
    <w:p>
      <w:r>
        <w:rPr>
          <w:rFonts w:ascii="Arial" w:cs="Arial" w:eastAsia="Arial" w:hAnsi="Arial"/>
          <w:sz w:val="12"/>
          <w:szCs w:val="12"/>
        </w:rPr>
        <w:t xml:space="preserve"/>
      </w:r>
    </w:p>
    <w:p>
      <w:r>
        <w:rPr>
          <w:rFonts w:ascii="Arial" w:cs="Arial" w:eastAsia="Arial" w:hAnsi="Arial"/>
          <w:b/>
          <w:bCs/>
          <w:sz w:val="26"/>
          <w:szCs w:val="26"/>
        </w:rPr>
        <w:t xml:space="preserve">Motivering</w:t>
      </w:r>
    </w:p>
    <w:p>
      <w:r>
        <w:rPr>
          <w:rFonts w:ascii="Arial" w:cs="Arial" w:eastAsia="Arial" w:hAnsi="Arial"/>
          <w:sz w:val="24"/>
          <w:szCs w:val="24"/>
        </w:rPr>
        <w:t xml:space="preserve">Enligt Arboga kommuns trygghetsundersökning 2025 (publicerad 8 januari 2026) upplever invånarna centrala delar av kommunen, däribland resecentrum, som mindre trygga under kvällstid. 73,7 procent känner sig trygga i sitt bostadsområde kvällstid, men specifika platser pekas ut på grund av ordningsstörningar, dålig belysning och ödslighet.</w:t>
      </w:r>
    </w:p>
    <w:p>
      <w:r>
        <w:rPr>
          <w:rFonts w:ascii="Arial" w:cs="Arial" w:eastAsia="Arial" w:hAnsi="Arial"/>
          <w:sz w:val="24"/>
          <w:szCs w:val="24"/>
        </w:rPr>
        <w:t xml:space="preserve">Kommunen lanserade 5 juni 2026 en ny funktion på sin webbplats för att rapportera otrygga platser, händelser och skadegörelse. Verktyget Embrace används för kartläggning och analys tillsammans med polis och lokala aktörer.</w:t>
      </w:r>
    </w:p>
    <w:p>
      <w:r>
        <w:rPr>
          <w:rFonts w:ascii="Arial" w:cs="Arial" w:eastAsia="Arial" w:hAnsi="Arial"/>
          <w:sz w:val="24"/>
          <w:szCs w:val="24"/>
        </w:rPr>
        <w:t xml:space="preserve">Sverigedemokraterna vill se konkreta åtgärder på de identifierade hotspotsen för att öka den upplevda tryggheten för medborgarna i vardagen.</w:t>
      </w:r>
    </w:p>
    <w:p>
      <w:r>
        <w:rPr>
          <w:rFonts w:ascii="Arial" w:cs="Arial" w:eastAsia="Arial" w:hAnsi="Arial"/>
          <w:sz w:val="24"/>
          <w:szCs w:val="24"/>
        </w:rPr>
        <w:t xml:space="preserve">Trygghet är en grundläggande kommunal uppgift som påverkar livskvalitet, näringsliv och inflyttning.</w:t>
      </w:r>
    </w:p>
    <w:p>
      <w:r>
        <w:rPr>
          <w:rFonts w:ascii="Arial" w:cs="Arial" w:eastAsia="Arial" w:hAnsi="Arial"/>
          <w:sz w:val="12"/>
          <w:szCs w:val="12"/>
        </w:rPr>
        <w:t xml:space="preserve"/>
      </w:r>
    </w:p>
    <w:p>
      <w:r>
        <w:rPr>
          <w:rFonts w:ascii="Arial" w:cs="Arial" w:eastAsia="Arial" w:hAnsi="Arial"/>
          <w:b/>
          <w:bCs/>
          <w:sz w:val="26"/>
          <w:szCs w:val="26"/>
        </w:rPr>
        <w:t xml:space="preserve">Förslag till beslut</w:t>
      </w:r>
    </w:p>
    <w:p>
      <w:r>
        <w:rPr>
          <w:rFonts w:ascii="Arial" w:cs="Arial" w:eastAsia="Arial" w:hAnsi="Arial"/>
          <w:sz w:val="24"/>
          <w:szCs w:val="24"/>
        </w:rPr>
        <w:t xml:space="preserve">att kommunfullmäktige ger förvaltningen i uppdrag att ta fram en åtgärdsplan för ökad trygghet vid resecentrum och centrala platser, inklusive förbättrad belysning, ökad ordningsvaktsnärvaro och uppföljning av inkomna rapporter via Embrace-verktyget, senast inför budget 2027.</w:t>
      </w:r>
    </w:p>
    <w:p>
      <w:r>
        <w:rPr>
          <w:rFonts w:ascii="Arial" w:cs="Arial" w:eastAsia="Arial" w:hAnsi="Arial"/>
          <w:sz w:val="24"/>
          <w:szCs w:val="24"/>
        </w:rPr>
        <w:t xml:space="preserve">att medel avsätts i kommande budget för prioriterade trygghetssatsningar i stadskärnan.</w:t>
      </w:r>
    </w:p>
    <w:p>
      <w:r>
        <w:rPr>
          <w:rFonts w:ascii="Arial" w:cs="Arial" w:eastAsia="Arial" w:hAnsi="Arial"/>
          <w:sz w:val="24"/>
          <w:szCs w:val="24"/>
        </w:rPr>
        <w:t xml:space="preserve">att resultaten från trygghetsundersökningen och inkomna rapporter regelbundet redovisas för kommunstyrelsen.</w:t>
      </w:r>
    </w:p>
    <w:p>
      <w:r>
        <w:rPr>
          <w:rFonts w:ascii="Arial" w:cs="Arial" w:eastAsia="Arial" w:hAnsi="Arial"/>
          <w:sz w:val="24"/>
          <w:szCs w:val="24"/>
        </w:rPr>
        <w:t xml:space="preserve">att samverkan med Polisen och lokalt näringsliv formaliseras och förstärks.</w:t>
      </w:r>
    </w:p>
    <w:p>
      <w:r>
        <w:rPr>
          <w:rFonts w:ascii="Arial" w:cs="Arial" w:eastAsia="Arial" w:hAnsi="Arial"/>
          <w:sz w:val="24"/>
          <w:szCs w:val="24"/>
        </w:rPr>
        <w:t xml:space="preserve"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Arboga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Motionärer: X _______________________________ (Namn, Sverigedemokraterna i Arboga)</w:t>
      </w:r>
    </w:p>
    <w:p>
      <w:r>
        <w:rPr>
          <w:rFonts w:ascii="Arial" w:hAnsi="Arial"/>
          <w:sz w:val="24"/>
        </w:rPr>
        <w:t>Ort: Arboga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Arboga</w:t>
      </w:r>
    </w:p>
    <w:sectPr>
      <w:head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rPr>
        <w:rFonts w:ascii="Arial" w:cs="Arial" w:eastAsia="Arial" w:hAnsi="Arial"/>
        <w:b/>
        <w:bCs/>
        <w:sz w:val="22"/>
        <w:szCs w:val="22"/>
      </w:rPr>
      <w:t xml:space="preserve">SVERIGEDEMOKRATERNA</w:t>
    </w:r>
  </w:p>
  <w:p>
    <w:r>
      <w:rPr>
        <w:rFonts w:ascii="Arial" w:cs="Arial" w:eastAsia="Arial" w:hAnsi="Arial"/>
        <w:b/>
        <w:bCs/>
        <w:sz w:val="22"/>
        <w:szCs w:val="22"/>
      </w:rPr>
      <w:t xml:space="preserve">Arboga kommun</w:t>
    </w:r>
  </w:p>
  <w:p>
    <w:r>
      <w:rPr>
        <w:rFonts w:ascii="Arial" w:cs="Arial" w:eastAsia="Arial" w:hAnsi="Arial"/>
        <w:b/>
        <w:bCs/>
        <w:sz w:val="20"/>
        <w:szCs w:val="20"/>
      </w:rPr>
      <w:t xml:space="preserve">Motion till kommunfullmäktige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2026-06-05T15:20:15.162Z</dcterms:created>
  <dcterms:modified xsi:type="dcterms:W3CDTF">2026-06-05T15:20:15.162Z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