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Arboga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Ordning, studiero och mobilförbud i Arboga grundskolor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Arboga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Kommunen driver 7 grundskolor. Studiero är en förutsättning för kunskapsutveckling. Mobiltelefoner i klassrummet är ett känt problem i många skolor.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återupprätta lärarnas auktoritet, införa mobilförbud under lektionstid och satsa på ordning och reda så att alla elever får chansen att lyckas.</w:t>
      </w:r>
    </w:p>
    <w:p>
      <w:r>
        <w:rPr>
          <w:rFonts w:ascii="Arial" w:cs="Arial" w:eastAsia="Arial" w:hAnsi="Arial"/>
          <w:sz w:val="24"/>
          <w:szCs w:val="24"/>
        </w:rPr>
        <w:t xml:space="preserve">Detta är fullt genomförbart på kommunal nivå genom riktlinjer till rektorer och skolnämnd.</w:t>
      </w:r>
    </w:p>
    <w:p>
      <w:r>
        <w:rPr>
          <w:rFonts w:ascii="Arial" w:cs="Arial" w:eastAsia="Arial" w:hAnsi="Arial"/>
          <w:sz w:val="24"/>
          <w:szCs w:val="24"/>
        </w:rPr>
        <w:t xml:space="preserve">Ordning i skolan är en av SD:s kärnfrågor som direkt påverkar kommunens barn och ungdomar.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antar riktlinjer om mobilförbud under lektionstid i alla kommunala grundskolor i Arboga, med undantag för pedagogiskt motiverad användning.</w:t>
      </w:r>
    </w:p>
    <w:p>
      <w:r>
        <w:rPr>
          <w:rFonts w:ascii="Arial" w:cs="Arial" w:eastAsia="Arial" w:hAnsi="Arial"/>
          <w:sz w:val="24"/>
          <w:szCs w:val="24"/>
        </w:rPr>
        <w:t xml:space="preserve">att förvaltningen får i uppdrag att stödja skolorna med verktyg och rutiner för att upprätthålla studiero och hantera ordningsstörningar.</w:t>
      </w:r>
    </w:p>
    <w:p>
      <w:r>
        <w:rPr>
          <w:rFonts w:ascii="Arial" w:cs="Arial" w:eastAsia="Arial" w:hAnsi="Arial"/>
          <w:sz w:val="24"/>
          <w:szCs w:val="24"/>
        </w:rPr>
        <w:t xml:space="preserve">att lärarnas befogenheter att ingripa vid störningar tydliggörs och stödjer.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Arboga)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2"/>
        <w:szCs w:val="22"/>
      </w:rPr>
      <w:t xml:space="preserve">SVERIGEDEMOKRATERNA</w:t>
    </w:r>
  </w:p>
  <w:p>
    <w:r>
      <w:rPr>
        <w:rFonts w:ascii="Arial" w:cs="Arial" w:eastAsia="Arial" w:hAnsi="Arial"/>
        <w:b/>
        <w:bCs/>
        <w:sz w:val="22"/>
        <w:szCs w:val="22"/>
      </w:rPr>
      <w:t xml:space="preserve">Arboga kommun</w:t>
    </w:r>
  </w:p>
  <w:p>
    <w:r>
      <w:rPr>
        <w:rFonts w:ascii="Arial" w:cs="Arial" w:eastAsia="Arial" w:hAnsi="Arial"/>
        <w:b/>
        <w:bCs/>
        <w:sz w:val="20"/>
        <w:szCs w:val="20"/>
      </w:rPr>
      <w:t xml:space="preserve">Motion till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2026-06-05T15:20:15.191Z</dcterms:created>
  <dcterms:modified xsi:type="dcterms:W3CDTF">2026-06-05T15:20:15.191Z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