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Hallstahammar kommun</w:t>
      </w:r>
    </w:p>
    <w:p/>
    <w:p>
      <w:r>
        <w:rPr>
          <w:rFonts w:ascii="Arial" w:hAnsi="Arial"/>
          <w:b/>
          <w:sz w:val="24"/>
        </w:rPr>
        <w:t>Motion till Hallstahammar kommunfullmäktige</w:t>
      </w:r>
    </w:p>
    <w:p/>
    <w:p>
      <w:r>
        <w:rPr>
          <w:rFonts w:ascii="Arial" w:hAnsi="Arial"/>
          <w:b/>
          <w:sz w:val="24"/>
        </w:rPr>
        <w:t>Motion om ökad trygghet i centrala Hallstahammar</w:t>
      </w:r>
    </w:p>
    <w:p/>
    <w:p>
      <w:r>
        <w:rPr>
          <w:rFonts w:ascii="Arial" w:hAnsi="Arial"/>
          <w:sz w:val="24"/>
        </w:rPr>
        <w:t>Inlämnad av: Sverigedemokraterna i Hallstahammar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Hallstahammars kommun genomför trygghetsvandringar under 2025 för att kartlägga otrygghet. Trots detta rapporterar invånare om problem i centrala områden kopplade till brott och störningar. SD prioriterar medborgarnas trygghet framför andra hänsyn. Kommunen har en brottsförebyggande samordnare men behöver konkreta åtgärder. En motion om förstärkta insatser ligger i linje med kommunens egna mål om trygga livsmiljöer.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beslutar om förstärkta trygghetsåtgärder i centrala Hallstahammar, inklusive fler kameror, bättre belysning och ökad polisnärvaro.</w:t>
      </w:r>
    </w:p>
    <w:p>
      <w:r>
        <w:rPr>
          <w:rFonts w:ascii="Arial" w:hAnsi="Arial"/>
          <w:sz w:val="24"/>
        </w:rPr>
        <w:t>att en lokal trygghetsgrupp med representanter från kommun, polis och näringsliv inrättas.</w:t>
      </w:r>
    </w:p>
    <w:p>
      <w:r>
        <w:rPr>
          <w:rFonts w:ascii="Arial" w:hAnsi="Arial"/>
          <w:sz w:val="24"/>
        </w:rPr>
        <w:t>att resultaten från trygghetsvandringarna 2025 följs upp med konkreta åtgärdsplaner under 2026.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Hallstahammar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Hallstahammar)</w:t>
      </w:r>
    </w:p>
    <w:p>
      <w:r>
        <w:rPr>
          <w:rFonts w:ascii="Arial" w:hAnsi="Arial"/>
          <w:sz w:val="24"/>
        </w:rPr>
        <w:t>Ort: Hallstahammar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Hallstahammar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Hallstahammar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Hallstahammar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