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Norberg kommun</w:t>
      </w:r>
    </w:p>
    <w:p/>
    <w:p>
      <w:r>
        <w:rPr>
          <w:rFonts w:ascii="Arial" w:hAnsi="Arial"/>
          <w:b/>
          <w:sz w:val="24"/>
        </w:rPr>
        <w:t>Motion till Norberg kommunfullmäktige</w:t>
      </w:r>
    </w:p>
    <w:p/>
    <w:p>
      <w:r>
        <w:rPr>
          <w:rFonts w:ascii="Arial" w:hAnsi="Arial"/>
          <w:b/>
          <w:sz w:val="24"/>
        </w:rPr>
        <w:t>Motion om ökad trygghet i centrala Norberg</w:t>
      </w:r>
    </w:p>
    <w:p/>
    <w:p>
      <w:r>
        <w:rPr>
          <w:rFonts w:ascii="Arial" w:hAnsi="Arial"/>
          <w:sz w:val="24"/>
        </w:rPr>
        <w:t>Inlämnad av: Sverigedemokraterna i Norberg</w:t>
      </w:r>
    </w:p>
    <w:p>
      <w:r>
        <w:rPr>
          <w:rFonts w:ascii="Arial" w:hAnsi="Arial"/>
          <w:sz w:val="24"/>
        </w:rPr>
        <w:t>Datum: 2026-06-06</w:t>
      </w:r>
    </w:p>
    <w:p/>
    <w:p>
      <w:r>
        <w:rPr>
          <w:rFonts w:ascii="Arial" w:hAnsi="Arial"/>
          <w:b/>
          <w:sz w:val="24"/>
        </w:rPr>
        <w:t>Motivering</w:t>
      </w:r>
    </w:p>
    <w:p>
      <w:r>
        <w:rPr>
          <w:rFonts w:ascii="Arial" w:hAnsi="Arial"/>
          <w:sz w:val="24"/>
        </w:rPr>
        <w:t>Norbergs kommun har under 2025–2026 intensifierat sitt brottsförebyggande arbete genom BRÅ och SSPF-samverkan, med över 1,2 miljoner kronor i statligt stöd. Trots detta rapporteras trygghetsproblem i centrala områden, särskilt för äldre och företag. Polisen och kommunen har ingått medborgarlöften för att minska brottsligheten. SD ser ett behov av konkreta åtgärder som ökad belysning, kameror och patrullering för att skapa en tryggare miljö för norbergare. Detta ligger i linje med kommunens ansvar enligt trygghetslagen.</w:t>
      </w:r>
    </w:p>
    <w:p/>
    <w:p>
      <w:r>
        <w:rPr>
          <w:rFonts w:ascii="Arial" w:hAnsi="Arial"/>
          <w:b/>
          <w:sz w:val="24"/>
        </w:rPr>
        <w:t>Förslag till beslut</w:t>
      </w:r>
    </w:p>
    <w:p>
      <w:r>
        <w:rPr>
          <w:rFonts w:ascii="Arial" w:hAnsi="Arial"/>
          <w:sz w:val="24"/>
        </w:rPr>
        <w:t>att kommunfullmäktige beslutar om en handlingsplan för ökad trygghet i centrala Norberg med fokus på belysning, kameror och samverkan med polis.</w:t>
      </w:r>
    </w:p>
    <w:p>
      <w:r>
        <w:rPr>
          <w:rFonts w:ascii="Arial" w:hAnsi="Arial"/>
          <w:sz w:val="24"/>
        </w:rPr>
        <w:t>att planen finansieras inom befintlig budgetram och utvärderas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Norberg)</w:t>
      </w:r>
    </w:p>
    <w:p>
      <w:r>
        <w:rPr>
          <w:rFonts w:ascii="Arial" w:hAnsi="Arial"/>
          <w:sz w:val="24"/>
        </w:rPr>
        <w:t>Ort: Norberg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