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Sala kommun</w:t>
      </w:r>
    </w:p>
    <w:p/>
    <w:p>
      <w:r>
        <w:rPr>
          <w:rFonts w:ascii="Arial" w:hAnsi="Arial"/>
          <w:b/>
          <w:sz w:val="24"/>
        </w:rPr>
        <w:t>Motion till Sala kommunfullmäktige</w:t>
      </w:r>
    </w:p>
    <w:p/>
    <w:p>
      <w:r>
        <w:rPr>
          <w:rFonts w:ascii="Arial" w:hAnsi="Arial"/>
          <w:b/>
          <w:sz w:val="24"/>
        </w:rPr>
        <w:t>Motion om förstärkta medborgarlöften med årlig uppföljning</w:t>
      </w:r>
    </w:p>
    <w:p/>
    <w:p>
      <w:r>
        <w:rPr>
          <w:rFonts w:ascii="Arial" w:hAnsi="Arial"/>
          <w:sz w:val="24"/>
        </w:rPr>
        <w:t>Inlämnad av: Sverigedemokraterna i Sala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Medborgarlöften med polisen är ett steg i rätt riktning men behöver regelbunden utvärdering. SD vill öka medborgarinflytandet och transparensen. Detta bygger ett starkare samhällsförtroende i Sala.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årlig redovisning av medborgarlöftena</w:t>
      </w:r>
    </w:p>
    <w:p>
      <w:r>
        <w:rPr>
          <w:rFonts w:ascii="Arial" w:hAnsi="Arial"/>
          <w:sz w:val="24"/>
        </w:rPr>
        <w:t>att medborgarenkäter genomförs regelbundet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Sala)</w:t>
      </w:r>
    </w:p>
    <w:p>
      <w:r>
        <w:rPr>
          <w:rFonts w:ascii="Arial" w:hAnsi="Arial"/>
          <w:sz w:val="24"/>
        </w:rPr>
        <w:t>Ort: Sala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