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Skinnskatteberg kommun</w:t>
      </w:r>
    </w:p>
    <w:p/>
    <w:p>
      <w:r>
        <w:rPr>
          <w:rFonts w:ascii="Arial" w:hAnsi="Arial"/>
          <w:b/>
          <w:sz w:val="24"/>
        </w:rPr>
        <w:t>Motion till Skinnskatteberg kommunfullmäktige</w:t>
      </w:r>
    </w:p>
    <w:p/>
    <w:p>
      <w:r>
        <w:rPr>
          <w:rFonts w:ascii="Arial" w:hAnsi="Arial"/>
          <w:b/>
          <w:sz w:val="24"/>
        </w:rPr>
        <w:t>Motion om språkkrav för personal inom äldreomsorgen</w:t>
      </w:r>
    </w:p>
    <w:p/>
    <w:p>
      <w:r>
        <w:rPr>
          <w:rFonts w:ascii="Arial" w:hAnsi="Arial"/>
          <w:sz w:val="24"/>
        </w:rPr>
        <w:t>Inlämnad av: Sverigedemokraterna i Skinnskatteberg</w:t>
      </w:r>
    </w:p>
    <w:p>
      <w:r>
        <w:rPr>
          <w:rFonts w:ascii="Arial" w:hAnsi="Arial"/>
          <w:sz w:val="24"/>
        </w:rPr>
        <w:t>Datum: 2026-06-06</w:t>
      </w:r>
    </w:p>
    <w:p/>
    <w:p>
      <w:r>
        <w:rPr>
          <w:rFonts w:ascii="Arial" w:hAnsi="Arial"/>
          <w:b/>
          <w:sz w:val="24"/>
        </w:rPr>
        <w:t>Motivering</w:t>
      </w:r>
    </w:p>
    <w:p>
      <w:r>
        <w:rPr>
          <w:rFonts w:ascii="Arial" w:hAnsi="Arial"/>
          <w:sz w:val="24"/>
        </w:rPr>
        <w:t>Äldreomsorgen i Skinnskatteberg är en kärnverksamhet som behöver prioriteras. God kommunikation är avgörande för kvalitet och säkerhet. SD vill införa språkkrav på svenska för all personal som arbetar nära de äldre för att säkerställa att instruktioner och samtal fungerar.</w:t>
      </w:r>
    </w:p>
    <w:p>
      <w:r>
        <w:rPr>
          <w:rFonts w:ascii="Arial" w:hAnsi="Arial"/>
          <w:sz w:val="24"/>
        </w:rPr>
        <w:t>Kommunens budget 2026 betonar kärnverksamheter och kvalitet. Språkkrav är en konkret åtgärd som både höjer standarden och underlättar integration på arbetsmarknaden.</w:t>
      </w:r>
    </w:p>
    <w:p>
      <w:r>
        <w:rPr>
          <w:rFonts w:ascii="Arial" w:hAnsi="Arial"/>
          <w:sz w:val="24"/>
        </w:rPr>
        <w:t>Detta är en fråga om respekt för de äldre skattebetalarna som byggt upp välfärden. Liknande krav har införts i andra kommuner med goda resultat.</w:t>
      </w:r>
    </w:p>
    <w:p/>
    <w:p>
      <w:r>
        <w:rPr>
          <w:rFonts w:ascii="Arial" w:hAnsi="Arial"/>
          <w:b/>
          <w:sz w:val="24"/>
        </w:rPr>
        <w:t>Förslag till beslut</w:t>
      </w:r>
    </w:p>
    <w:p>
      <w:r>
        <w:rPr>
          <w:rFonts w:ascii="Arial" w:hAnsi="Arial"/>
          <w:sz w:val="24"/>
        </w:rPr>
        <w:t>att kommunfullmäktige beslutar om språkkrav på svenska för nyrekryterad personal inom hemtjänst och särskilt boende</w:t>
      </w:r>
    </w:p>
    <w:p>
      <w:r>
        <w:rPr>
          <w:rFonts w:ascii="Arial" w:hAnsi="Arial"/>
          <w:sz w:val="24"/>
        </w:rPr>
        <w:t>att befintlig personal erbjuds språkutbildning</w:t>
      </w:r>
    </w:p>
    <w:p>
      <w:r>
        <w:rPr>
          <w:rFonts w:ascii="Arial" w:hAnsi="Arial"/>
          <w:sz w:val="24"/>
        </w:rPr>
        <w:t>att kravet implementeras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Skinnskatteberg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Skinnskatteberg)</w:t>
      </w:r>
    </w:p>
    <w:p>
      <w:r>
        <w:rPr>
          <w:rFonts w:ascii="Arial" w:hAnsi="Arial"/>
          <w:sz w:val="24"/>
        </w:rPr>
        <w:t>Ort: Skinnskatteberg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Skinnskatteberg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Skinnskatteberg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Skinnskatteberg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