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effektivisering av detaljplaneprocessen i Ale kommun</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Ale kommun har närmare 20 aktuella detaljplaner enligt uppgifter från 2025, men resurserna räcker inte till. Detta leder till långa handläggningstider som hämmar bostadsbyggande och etablering av verksamheter. Företagare i näringslivsrankingen lyfter just förkortade handläggningstider som högsta prioritet.</w:t>
      </w:r>
    </w:p>
    <w:p>
      <w:pPr>
        <w:spacing w:after="120"/>
      </w:pPr>
      <w:r>
        <w:rPr>
          <w:rFonts w:ascii="Arial" w:cs="Arial" w:eastAsia="Arial" w:hAnsi="Arial"/>
          <w:sz w:val="22"/>
          <w:szCs w:val="22"/>
        </w:rPr>
        <w:t xml:space="preserve">Planprocessen är en kommunal kärnfråga som påverkar tillväxt, skatteintäkter och möjlighet för unga Alebor att hitta bostad. Backloggen är ett konkret hinder för den expansiva kommun Ale är och vill vara.</w:t>
      </w:r>
    </w:p>
    <w:p>
      <w:pPr>
        <w:spacing w:after="120"/>
      </w:pPr>
      <w:r>
        <w:rPr>
          <w:rFonts w:ascii="Arial" w:cs="Arial" w:eastAsia="Arial" w:hAnsi="Arial"/>
          <w:sz w:val="22"/>
          <w:szCs w:val="22"/>
        </w:rPr>
        <w:t xml:space="preserve">Sverigedemokraterna vill effektivisera processen genom ökade resurser till plankontoret, tydligare prioriteringar och digitala verktyg. Snabbare planer ger fler bostäder, fler jobb och starkare ekonomi utan att tumma på kvalitet.</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ge samhällsbyggnadsnämnden i uppdrag att ta fram en plan för att korta handläggningstiderna för detaljplaner med minst 30 procent inom två år</w:t>
      </w:r>
    </w:p>
    <w:p>
      <w:pPr>
        <w:spacing w:after="80"/>
      </w:pPr>
      <w:r>
        <w:rPr>
          <w:rFonts w:ascii="Arial" w:cs="Arial" w:eastAsia="Arial" w:hAnsi="Arial"/>
          <w:sz w:val="22"/>
          <w:szCs w:val="22"/>
        </w:rPr>
        <w:t xml:space="preserve">att avsätta medel för förstärkning av plankontoret med kompetens och digitala verktyg</w:t>
      </w:r>
    </w:p>
    <w:p>
      <w:pPr>
        <w:spacing w:after="80"/>
      </w:pPr>
      <w:r>
        <w:rPr>
          <w:rFonts w:ascii="Arial" w:cs="Arial" w:eastAsia="Arial" w:hAnsi="Arial"/>
          <w:sz w:val="22"/>
          <w:szCs w:val="22"/>
        </w:rPr>
        <w:t xml:space="preserve">att prioritera planer som möjliggör bostäder och verksamhetsmark enligt företagarnas önskemål</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2026-06-05T15:20:08.986Z</dcterms:created>
  <dcterms:modified xsi:type="dcterms:W3CDTF">2026-06-05T15:20:08.986Z</dcterms:modified>
</cp:coreProperties>
</file>

<file path=docProps/custom.xml><?xml version="1.0" encoding="utf-8"?>
<Properties xmlns="http://schemas.openxmlformats.org/officeDocument/2006/custom-properties" xmlns:vt="http://schemas.openxmlformats.org/officeDocument/2006/docPropsVTypes"/>
</file>