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rFonts w:ascii="Arial" w:cs="Arial" w:eastAsia="Arial" w:hAnsi="Arial"/>
          <w:b/>
          <w:bCs/>
          <w:sz w:val="28"/>
          <w:szCs w:val="28"/>
        </w:rPr>
        <w:t xml:space="preserve">SVERIGEDEMOKRATERNA</w:t>
      </w:r>
    </w:p>
    <w:p>
      <w:pPr>
        <w:jc w:val="center"/>
      </w:pPr>
      <w:r>
        <w:rPr>
          <w:rFonts w:ascii="Arial" w:cs="Arial" w:eastAsia="Arial" w:hAnsi="Arial"/>
          <w:b/>
          <w:bCs/>
          <w:sz w:val="24"/>
          <w:szCs w:val="24"/>
        </w:rPr>
        <w:t xml:space="preserve">Bengtsfors kommun</w:t>
      </w:r>
    </w:p>
    <w:p>
      <w:r>
        <w:rPr>
          <w:rFonts w:ascii="Arial" w:hAnsi="Arial"/>
          <w:b/>
          <w:sz w:val="24"/>
        </w:rPr>
        <w:t>Motion till Bengtsfors kommunfullmäktige</w:t>
      </w:r>
    </w:p>
    <w:p>
      <w:r>
        <w:rPr>
          <w:rFonts w:ascii="Arial" w:cs="Arial" w:eastAsia="Arial" w:hAnsi="Arial"/>
          <w:b/>
          <w:bCs/>
          <w:sz w:val="24"/>
          <w:szCs w:val="24"/>
        </w:rPr>
        <w:t xml:space="preserve">Motion om att bygga vidare på företagsklimatlyftet och effektiva processer i Bengtsfors kommun</w:t>
      </w:r>
    </w:p>
    <w:p>
      <w:r>
        <w:rPr>
          <w:rFonts w:ascii="Arial" w:cs="Arial" w:eastAsia="Arial" w:hAnsi="Arial"/>
          <w:sz w:val="24"/>
          <w:szCs w:val="24"/>
        </w:rPr>
        <w:t xml:space="preserve">Inlämnad av: Sverigedemokraterna i Bengtsfors</w:t>
      </w:r>
    </w:p>
    <w:p>
      <w:r>
        <w:rPr>
          <w:rFonts w:ascii="Arial" w:cs="Arial" w:eastAsia="Arial" w:hAnsi="Arial"/>
          <w:sz w:val="24"/>
          <w:szCs w:val="24"/>
        </w:rPr>
        <w:t xml:space="preserve">Datum: 2026-06-05</w:t>
      </w:r>
    </w:p>
    <w:p/>
    <w:p>
      <w:r>
        <w:rPr>
          <w:rFonts w:ascii="Arial" w:cs="Arial" w:eastAsia="Arial" w:hAnsi="Arial"/>
          <w:b/>
          <w:bCs/>
          <w:sz w:val="24"/>
          <w:szCs w:val="24"/>
        </w:rPr>
        <w:t xml:space="preserve">Motivering</w:t>
      </w:r>
    </w:p>
    <w:p>
      <w:r>
        <w:rPr>
          <w:rFonts w:ascii="Arial" w:cs="Arial" w:eastAsia="Arial" w:hAnsi="Arial"/>
          <w:sz w:val="24"/>
          <w:szCs w:val="24"/>
        </w:rPr>
        <w:t xml:space="preserve">Bengtsfors kommun gjorde ett tydligt lyft i Svenskt Näringslivs ranking 2026 och nådde plats 50 nationellt med betyget 4,2 – bästa någonsin och fjärde bästa landsbygdskommun. 90 företag deltog och tre Dalslandskommuner toppar Fyrbodal. Det är en stark signal om att näringslivet ser potential.</w:t>
      </w:r>
    </w:p>
    <w:p>
      <w:r>
        <w:rPr>
          <w:rFonts w:ascii="Arial" w:cs="Arial" w:eastAsia="Arial" w:hAnsi="Arial"/>
          <w:sz w:val="24"/>
          <w:szCs w:val="24"/>
        </w:rPr>
        <w:t xml:space="preserve">Kommunen har ansvar via näringslivsforum och samhällsbyggnad att omvandla lyftet till varaktig tillväxt. Handläggningstider, markförsörjning och attityd i förvaltningen är nyckelfaktorer enligt företagen. Med befolkningsminskning och behov av fler jobb är det avgörande att underlätta för befintliga och nya företag.</w:t>
      </w:r>
    </w:p>
    <w:p>
      <w:r>
        <w:rPr>
          <w:rFonts w:ascii="Arial" w:cs="Arial" w:eastAsia="Arial" w:hAnsi="Arial"/>
          <w:sz w:val="24"/>
          <w:szCs w:val="24"/>
        </w:rPr>
        <w:t xml:space="preserve">Sverigedemokraterna vill kapitalisera på de positiva signalerna och göra Bengtsfors ännu mer attraktivt för företagare och inflyttare. En handlingsplan med tydliga mål för korta processer och dialog med näringslivet sätter jobben och tillväxten först.</w:t>
      </w:r>
    </w:p>
    <w:p/>
    <w:p>
      <w:r>
        <w:rPr>
          <w:rFonts w:ascii="Arial" w:cs="Arial" w:eastAsia="Arial" w:hAnsi="Arial"/>
          <w:b/>
          <w:bCs/>
          <w:sz w:val="24"/>
          <w:szCs w:val="24"/>
        </w:rPr>
        <w:t xml:space="preserve">Förslag till beslut</w:t>
      </w:r>
    </w:p>
    <w:p>
      <w:r>
        <w:rPr>
          <w:rFonts w:ascii="Arial" w:cs="Arial" w:eastAsia="Arial" w:hAnsi="Arial"/>
          <w:sz w:val="24"/>
          <w:szCs w:val="24"/>
        </w:rPr>
        <w:t xml:space="preserve">att kommunstyrelsen ges i uppdrag att ta fram en handlingsplan för att bygga vidare på företagsklimatlyftet med fokus på handläggningstider och mark</w:t>
      </w:r>
    </w:p>
    <w:p>
      <w:r>
        <w:rPr>
          <w:rFonts w:ascii="Arial" w:cs="Arial" w:eastAsia="Arial" w:hAnsi="Arial"/>
          <w:sz w:val="24"/>
          <w:szCs w:val="24"/>
        </w:rPr>
        <w:t xml:space="preserve">att regelbundet mäta och redovisa företagsklimat samt genomföra enkäter med de lokala företagen</w:t>
      </w:r>
    </w:p>
    <w:p>
      <w:r>
        <w:rPr>
          <w:rFonts w:ascii="Arial" w:cs="Arial" w:eastAsia="Arial" w:hAnsi="Arial"/>
          <w:sz w:val="24"/>
          <w:szCs w:val="24"/>
        </w:rPr>
        <w:t xml:space="preserve">att prioritera resurser till de nämnder som handlägger ärenden för näringslivet</w:t>
      </w:r>
    </w:p>
    <w:p>
      <w:r>
        <w:rPr>
          <w:rFonts w:ascii="Arial" w:cs="Arial" w:eastAsia="Arial" w:hAnsi="Arial"/>
          <w:sz w:val="24"/>
          <w:szCs w:val="24"/>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Bengtsfors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Bengtsfors)</w:t>
      </w:r>
    </w:p>
    <w:p>
      <w:r>
        <w:rPr>
          <w:rFonts w:ascii="Arial" w:hAnsi="Arial"/>
          <w:sz w:val="24"/>
        </w:rPr>
        <w:t>Ort: Bengtsfors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Bengtsfors</w:t>
      </w:r>
    </w:p>
    <w:sectPr>
      <w:head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0"/>
        <w:szCs w:val="20"/>
      </w:rPr>
      <w:t xml:space="preserve">SVERIGEDEMOKRATERNA</w:t>
    </w:r>
  </w:p>
  <w:p>
    <w:pPr>
      <w:jc w:val="center"/>
    </w:pPr>
    <w:r>
      <w:rPr>
        <w:rFonts w:ascii="Arial" w:cs="Arial" w:eastAsia="Arial" w:hAnsi="Arial"/>
        <w:sz w:val="18"/>
        <w:szCs w:val="18"/>
      </w:rPr>
      <w:t xml:space="preserve">Bengtsfors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2026-06-05T15:45:32.951Z</dcterms:created>
  <dcterms:modified xsi:type="dcterms:W3CDTF">2026-06-05T15:45:32.951Z</dcterms:modified>
</cp:coreProperties>
</file>

<file path=docProps/custom.xml><?xml version="1.0" encoding="utf-8"?>
<Properties xmlns="http://schemas.openxmlformats.org/officeDocument/2006/custom-properties" xmlns:vt="http://schemas.openxmlformats.org/officeDocument/2006/docPropsVTypes"/>
</file>