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Härryda kommun</w:t>
      </w:r>
    </w:p>
    <w:p/>
    <w:p>
      <w:r>
        <w:rPr>
          <w:rFonts w:ascii="Arial" w:hAnsi="Arial"/>
          <w:b/>
          <w:sz w:val="24"/>
        </w:rPr>
        <w:t>Motion till Härryda kommunfullmäktige</w:t>
      </w:r>
    </w:p>
    <w:p/>
    <w:p>
      <w:r>
        <w:rPr>
          <w:rFonts w:ascii="Arial" w:hAnsi="Arial"/>
          <w:b/>
          <w:sz w:val="24"/>
        </w:rPr>
        <w:t>Motion om ökad transparens i kommunens upphandlingar</w:t>
      </w:r>
    </w:p>
    <w:p/>
    <w:p>
      <w:r>
        <w:rPr>
          <w:rFonts w:ascii="Arial" w:hAnsi="Arial"/>
          <w:sz w:val="24"/>
        </w:rPr>
        <w:t>Inlämnad av: Sverigedemokraterna i Härryda</w:t>
      </w:r>
    </w:p>
    <w:p>
      <w:r>
        <w:rPr>
          <w:rFonts w:ascii="Arial" w:hAnsi="Arial"/>
          <w:sz w:val="24"/>
        </w:rPr>
        <w:t>Datum: 2026-06-06</w:t>
      </w:r>
    </w:p>
    <w:p/>
    <w:p>
      <w:r>
        <w:rPr>
          <w:rFonts w:ascii="Arial" w:hAnsi="Arial"/>
          <w:b/>
          <w:sz w:val="24"/>
        </w:rPr>
        <w:t>Motivering</w:t>
      </w:r>
    </w:p>
    <w:p>
      <w:r>
        <w:rPr>
          <w:rFonts w:ascii="Arial" w:hAnsi="Arial"/>
          <w:sz w:val="24"/>
        </w:rPr>
        <w:t>Med en budget på över 3 miljarder kronor 2026 är det viktigt att skattebetalarnas pengar används effektivt och öppet. SD vill se ökad transparens kring upphandlingar för att motverka slöseri och säkerställa att lokala företag ges möjlighet. Detta stärker förtroendet för kommunen och ligger i linje med SD:s krav på god ekonomisk hushållning.</w:t>
      </w:r>
    </w:p>
    <w:p/>
    <w:p>
      <w:r>
        <w:rPr>
          <w:rFonts w:ascii="Arial" w:hAnsi="Arial"/>
          <w:b/>
          <w:sz w:val="24"/>
        </w:rPr>
        <w:t>Förslag till beslut</w:t>
      </w:r>
    </w:p>
    <w:p>
      <w:r>
        <w:rPr>
          <w:rFonts w:ascii="Arial" w:hAnsi="Arial"/>
          <w:sz w:val="24"/>
        </w:rPr>
        <w:t>att kommunfullmäktige beslutar om riktlinjer för ökad transparens i upphandlingar, inklusive offentlig redovisning av vinnande anbud och utvärderingskriterier.</w:t>
      </w:r>
    </w:p>
    <w:p>
      <w:r>
        <w:rPr>
          <w:rFonts w:ascii="Arial" w:hAnsi="Arial"/>
          <w:sz w:val="24"/>
        </w:rPr>
        <w:t>att en årlig rapport om upphandlingar lämnas till fullmäktige.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Härryda</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Härryda)</w:t>
      </w:r>
    </w:p>
    <w:p>
      <w:r>
        <w:rPr>
          <w:rFonts w:ascii="Arial" w:hAnsi="Arial"/>
          <w:sz w:val="24"/>
        </w:rPr>
        <w:t>Ort: Härryda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Härryda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Härryda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Härryda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