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Hjo kommun</w:t>
      </w:r>
    </w:p>
    <w:p/>
    <w:p>
      <w:r>
        <w:rPr>
          <w:rFonts w:ascii="Arial" w:hAnsi="Arial"/>
          <w:b/>
          <w:sz w:val="24"/>
        </w:rPr>
        <w:t>Motion till Hjo kommunfullmäktige</w:t>
      </w:r>
    </w:p>
    <w:p/>
    <w:p>
      <w:r>
        <w:rPr>
          <w:rFonts w:ascii="Arial" w:hAnsi="Arial"/>
          <w:b/>
          <w:sz w:val="24"/>
        </w:rPr>
        <w:t>Motion om ökad trygghet i centrala Hjo</w:t>
      </w:r>
    </w:p>
    <w:p/>
    <w:p>
      <w:r>
        <w:rPr>
          <w:rFonts w:ascii="Arial" w:hAnsi="Arial"/>
          <w:sz w:val="24"/>
        </w:rPr>
        <w:t>Inlämnad av: Sverigedemokraterna i Hjo</w:t>
      </w:r>
    </w:p>
    <w:p>
      <w:r>
        <w:rPr>
          <w:rFonts w:ascii="Arial" w:hAnsi="Arial"/>
          <w:sz w:val="24"/>
        </w:rPr>
        <w:t>Datum: 2026-06-06</w:t>
      </w:r>
    </w:p>
    <w:p/>
    <w:p>
      <w:r>
        <w:rPr>
          <w:rFonts w:ascii="Arial" w:hAnsi="Arial"/>
          <w:b/>
          <w:sz w:val="24"/>
        </w:rPr>
        <w:t>Motivering</w:t>
      </w:r>
    </w:p>
    <w:p>
      <w:r>
        <w:rPr>
          <w:rFonts w:ascii="Arial" w:hAnsi="Arial"/>
          <w:sz w:val="24"/>
        </w:rPr>
        <w:t>Hjo kommun har under 2025–2026 genomfört trygghetsvandringar i centrala Hjo för att kartlägga upplevd otrygghet. Trots att antalet anmälda brott ligger på 55 per 1 000 invånare, lägre än rikssnittet, visar enkäter och vandringar på behov av konkreta åtgärder som bättre belysning, kameraövervakning och ökat polisnärvaro. Sverigedemokraterna prioriterar medborgarnas trygghet framför andra utgifter. Lokala incidenter och allmänhetens oro motiverar ett proaktivt arbete. Kommunen kan besluta om sådana insatser inom befintlig budgetram.</w:t>
      </w:r>
    </w:p>
    <w:p/>
    <w:p>
      <w:r>
        <w:rPr>
          <w:rFonts w:ascii="Arial" w:hAnsi="Arial"/>
          <w:b/>
          <w:sz w:val="24"/>
        </w:rPr>
        <w:t>Förslag till beslut</w:t>
      </w:r>
    </w:p>
    <w:p>
      <w:r>
        <w:rPr>
          <w:rFonts w:ascii="Arial" w:hAnsi="Arial"/>
          <w:sz w:val="24"/>
        </w:rPr>
        <w:t>att kommunfullmäktige beslutar om att införa utökad kameraövervakning och bättre belysning i centrala Hjo under 2026</w:t>
      </w:r>
    </w:p>
    <w:p>
      <w:r>
        <w:rPr>
          <w:rFonts w:ascii="Arial" w:hAnsi="Arial"/>
          <w:sz w:val="24"/>
        </w:rPr>
        <w:t>att kommunfullmäktige uppdrar åt förvaltningen att stärka samarbetet med Polisen kring patrullering i centrala områden</w:t>
      </w:r>
    </w:p>
    <w:p>
      <w:r>
        <w:rPr>
          <w:rFonts w:ascii="Arial" w:hAnsi="Arial"/>
          <w:sz w:val="24"/>
        </w:rPr>
        <w:t>att kommunfullmäktige avsätter medel för trygghetsåtgärder inom ramen för befintlig budget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Hjo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Hjo)</w:t>
      </w:r>
    </w:p>
    <w:p>
      <w:r>
        <w:rPr>
          <w:rFonts w:ascii="Arial" w:hAnsi="Arial"/>
          <w:sz w:val="24"/>
        </w:rPr>
        <w:t>Ort: Hjo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Hjo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Hjo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Hjo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