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Hjo kommun</w:t>
      </w:r>
    </w:p>
    <w:p/>
    <w:p>
      <w:r>
        <w:rPr>
          <w:rFonts w:ascii="Arial" w:hAnsi="Arial"/>
          <w:b/>
          <w:sz w:val="24"/>
        </w:rPr>
        <w:t>Motion till Hjo kommunfullmäktige</w:t>
      </w:r>
    </w:p>
    <w:p/>
    <w:p>
      <w:r>
        <w:rPr>
          <w:rFonts w:ascii="Arial" w:hAnsi="Arial"/>
          <w:b/>
          <w:sz w:val="24"/>
        </w:rPr>
        <w:t>Motion om språkkrav och värderingskrav vid integration</w:t>
      </w:r>
    </w:p>
    <w:p/>
    <w:p>
      <w:r>
        <w:rPr>
          <w:rFonts w:ascii="Arial" w:hAnsi="Arial"/>
          <w:sz w:val="24"/>
        </w:rPr>
        <w:t>Inlämnad av: Sverigedemokraterna i Hjo</w:t>
      </w:r>
    </w:p>
    <w:p>
      <w:r>
        <w:rPr>
          <w:rFonts w:ascii="Arial" w:hAnsi="Arial"/>
          <w:sz w:val="24"/>
        </w:rPr>
        <w:t>Datum: 2026-06-06</w:t>
      </w:r>
    </w:p>
    <w:p/>
    <w:p>
      <w:r>
        <w:rPr>
          <w:rFonts w:ascii="Arial" w:hAnsi="Arial"/>
          <w:b/>
          <w:sz w:val="24"/>
        </w:rPr>
        <w:t>Motivering</w:t>
      </w:r>
    </w:p>
    <w:p>
      <w:r>
        <w:rPr>
          <w:rFonts w:ascii="Arial" w:hAnsi="Arial"/>
          <w:sz w:val="24"/>
        </w:rPr>
        <w:t>Hjo kommun har en integrationsenhet som arbetar med nyanlända. Sverigedemokraterna anser att integration kräver tydliga krav på svenska språket och svenska värderingar för att undvika utanförskap. Kommunen har tidigare sagt nej till vissa dialoger om återvandring. Lokala insatser kan stärka krav på deltagande i språkundervisning och samhällsorientering. Kommunen har befogenhet att ställa sådana villkor i sina program.</w:t>
      </w:r>
    </w:p>
    <w:p/>
    <w:p>
      <w:r>
        <w:rPr>
          <w:rFonts w:ascii="Arial" w:hAnsi="Arial"/>
          <w:b/>
          <w:sz w:val="24"/>
        </w:rPr>
        <w:t>Förslag till beslut</w:t>
      </w:r>
    </w:p>
    <w:p>
      <w:r>
        <w:rPr>
          <w:rFonts w:ascii="Arial" w:hAnsi="Arial"/>
          <w:sz w:val="24"/>
        </w:rPr>
        <w:t>att kommunfullmäktige beslutar om att införa obligatoriska språkkrav och samhällsorientering med uppföljning för nyanlända</w:t>
      </w:r>
    </w:p>
    <w:p>
      <w:r>
        <w:rPr>
          <w:rFonts w:ascii="Arial" w:hAnsi="Arial"/>
          <w:sz w:val="24"/>
        </w:rPr>
        <w:t>att kommunfullmäktige uppdrar åt integrationsenheten att utvärdera resultat av integrationsinsatser</w:t>
      </w:r>
    </w:p>
    <w:p>
      <w:r>
        <w:rPr>
          <w:rFonts w:ascii="Arial" w:hAnsi="Arial"/>
          <w:sz w:val="24"/>
        </w:rPr>
        <w:t>att kommunfullmäktige prioriterar insatser som leder till egen försörjning och svenska värderingar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Hjo</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Hjo)</w:t>
      </w:r>
    </w:p>
    <w:p>
      <w:r>
        <w:rPr>
          <w:rFonts w:ascii="Arial" w:hAnsi="Arial"/>
          <w:sz w:val="24"/>
        </w:rPr>
        <w:t>Ort: Hjo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Hjo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Hjo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Hjo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