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Hjo kommun</w:t>
      </w:r>
    </w:p>
    <w:p/>
    <w:p>
      <w:r>
        <w:rPr>
          <w:rFonts w:ascii="Arial" w:hAnsi="Arial"/>
          <w:b/>
          <w:sz w:val="24"/>
        </w:rPr>
        <w:t>Motion till Hjo kommunfullmäktige</w:t>
      </w:r>
    </w:p>
    <w:p/>
    <w:p>
      <w:r>
        <w:rPr>
          <w:rFonts w:ascii="Arial" w:hAnsi="Arial"/>
          <w:b/>
          <w:sz w:val="24"/>
        </w:rPr>
        <w:t>Motion om prioritering av svenska medborgare i kommunens bostadskö</w:t>
      </w:r>
    </w:p>
    <w:p/>
    <w:p>
      <w:r>
        <w:rPr>
          <w:rFonts w:ascii="Arial" w:hAnsi="Arial"/>
          <w:sz w:val="24"/>
        </w:rPr>
        <w:t>Inlämnad av: Sverigedemokraterna i Hjo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liten kommun som Hjo är det rimligt att kommunala bostäder i första hand går till personer med svensk anknytning. Sverigedemokraterna vill se lokala regler som sätter medborgarna först. Detta är en fråga kommunen kan reglera i sina bostadsriktlinjer.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prioritering av svenska medborgare och långvarigt boende i kommunens bostadskö</w:t>
      </w:r>
    </w:p>
    <w:p>
      <w:r>
        <w:rPr>
          <w:rFonts w:ascii="Arial" w:hAnsi="Arial"/>
          <w:sz w:val="24"/>
        </w:rPr>
        <w:t>att kommunfullmäktige uppdaterar bostadsriktlinjerna därefter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Hjo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Hjo)</w:t>
      </w:r>
    </w:p>
    <w:p>
      <w:r>
        <w:rPr>
          <w:rFonts w:ascii="Arial" w:hAnsi="Arial"/>
          <w:sz w:val="24"/>
        </w:rPr>
        <w:t>Ort: Hjo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Hjo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Hjo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Hjo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