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Lerum kommun</w:t>
      </w:r>
    </w:p>
    <w:p/>
    <w:p>
      <w:r>
        <w:rPr>
          <w:rFonts w:ascii="Arial" w:hAnsi="Arial"/>
          <w:b/>
          <w:sz w:val="24"/>
        </w:rPr>
        <w:t>Motion till Lerum kommunfullmäktige</w:t>
      </w:r>
    </w:p>
    <w:p/>
    <w:p>
      <w:r>
        <w:rPr>
          <w:rFonts w:ascii="Arial" w:hAnsi="Arial"/>
          <w:b/>
          <w:sz w:val="24"/>
        </w:rPr>
        <w:t>Motion om effektivisering och minskad byråkrati i Lerums kommun</w:t>
      </w:r>
    </w:p>
    <w:p/>
    <w:p>
      <w:r>
        <w:rPr>
          <w:rFonts w:ascii="Arial" w:hAnsi="Arial"/>
          <w:sz w:val="24"/>
        </w:rPr>
        <w:t>Inlämnad av: Sverigedemokraterna i Lerum</w:t>
      </w:r>
    </w:p>
    <w:p>
      <w:r>
        <w:rPr>
          <w:rFonts w:ascii="Arial" w:hAnsi="Arial"/>
          <w:sz w:val="24"/>
        </w:rPr>
        <w:t>Datum: 2026-06-06</w:t>
      </w:r>
    </w:p>
    <w:p/>
    <w:p>
      <w:r>
        <w:rPr>
          <w:rFonts w:ascii="Arial" w:hAnsi="Arial"/>
          <w:b/>
          <w:sz w:val="24"/>
        </w:rPr>
        <w:t>Motivering</w:t>
      </w:r>
    </w:p>
    <w:p>
      <w:r>
        <w:rPr>
          <w:rFonts w:ascii="Arial" w:hAnsi="Arial"/>
          <w:sz w:val="24"/>
        </w:rPr>
        <w:t>Budget 2026 visar på skattesänkning men fortsatt stora investeringar. SD vill prioritera medborgarnas skattepengar genom minskad administration och digitalisering. Konkreta besparingar kan frigöra medel till kärnverksamheter som skola och omsorg. Effektivitet är en SD-kärnfråga för att leverera mer välfärd per krona.</w:t>
      </w:r>
    </w:p>
    <w:p/>
    <w:p>
      <w:r>
        <w:rPr>
          <w:rFonts w:ascii="Arial" w:hAnsi="Arial"/>
          <w:b/>
          <w:sz w:val="24"/>
        </w:rPr>
        <w:t>Förslag till beslut</w:t>
      </w:r>
    </w:p>
    <w:p>
      <w:r>
        <w:rPr>
          <w:rFonts w:ascii="Arial" w:hAnsi="Arial"/>
          <w:sz w:val="24"/>
        </w:rPr>
        <w:t>att kommunfullmäktige genomför en översyn av administrativa processer med mål om 10% besparing 2028</w:t>
      </w:r>
    </w:p>
    <w:p>
      <w:r>
        <w:rPr>
          <w:rFonts w:ascii="Arial" w:hAnsi="Arial"/>
          <w:sz w:val="24"/>
        </w:rPr>
        <w:t>att digitala verktyg prioriteras för medborgarkontakt</w:t>
      </w:r>
    </w:p>
    <w:p>
      <w:r>
        <w:rPr>
          <w:rFonts w:ascii="Arial" w:hAnsi="Arial"/>
          <w:sz w:val="24"/>
        </w:rPr>
        <w:t>att årlig effektiviseringsrapport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Lerum)</w:t>
      </w:r>
    </w:p>
    <w:p>
      <w:r>
        <w:rPr>
          <w:rFonts w:ascii="Arial" w:hAnsi="Arial"/>
          <w:sz w:val="24"/>
        </w:rPr>
        <w:t>Ort: Lerum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Lerum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Lerum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Lerum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