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Lerum kommun</w:t>
      </w:r>
    </w:p>
    <w:p/>
    <w:p>
      <w:r>
        <w:rPr>
          <w:rFonts w:ascii="Arial" w:hAnsi="Arial"/>
          <w:b/>
          <w:sz w:val="24"/>
        </w:rPr>
        <w:t>Motion till Lerum kommunfullmäktige</w:t>
      </w:r>
    </w:p>
    <w:p/>
    <w:p>
      <w:r>
        <w:rPr>
          <w:rFonts w:ascii="Arial" w:hAnsi="Arial"/>
          <w:b/>
          <w:sz w:val="24"/>
        </w:rPr>
        <w:t>Motion om ökad transparens kring investeringsprojekt som Norra Hallsås skola</w:t>
      </w:r>
    </w:p>
    <w:p/>
    <w:p>
      <w:r>
        <w:rPr>
          <w:rFonts w:ascii="Arial" w:hAnsi="Arial"/>
          <w:sz w:val="24"/>
        </w:rPr>
        <w:t>Inlämnad av: Sverigedemokraterna i Lerum</w:t>
      </w:r>
    </w:p>
    <w:p>
      <w:r>
        <w:rPr>
          <w:rFonts w:ascii="Arial" w:hAnsi="Arial"/>
          <w:sz w:val="24"/>
        </w:rPr>
        <w:t>Datum: 2026-06-06</w:t>
      </w:r>
    </w:p>
    <w:p/>
    <w:p>
      <w:r>
        <w:rPr>
          <w:rFonts w:ascii="Arial" w:hAnsi="Arial"/>
          <w:b/>
          <w:sz w:val="24"/>
        </w:rPr>
        <w:t>Motivering</w:t>
      </w:r>
    </w:p>
    <w:p>
      <w:r>
        <w:rPr>
          <w:rFonts w:ascii="Arial" w:hAnsi="Arial"/>
          <w:sz w:val="24"/>
        </w:rPr>
        <w:t>Stora projekt som Norra Hallsås grundskola (investeringar upp till 142 mnkr) och Dergården gymnasium kräver öppen redovisning för att säkra skattebetalarnas förtroende. SD vill ha kvartalsvisa rapporter om kostnader, tidsplan och avvikelser. Transparens motverkar slöseri och stärker demokratin lokalt.</w:t>
      </w:r>
    </w:p>
    <w:p/>
    <w:p>
      <w:r>
        <w:rPr>
          <w:rFonts w:ascii="Arial" w:hAnsi="Arial"/>
          <w:b/>
          <w:sz w:val="24"/>
        </w:rPr>
        <w:t>Förslag till beslut</w:t>
      </w:r>
    </w:p>
    <w:p>
      <w:r>
        <w:rPr>
          <w:rFonts w:ascii="Arial" w:hAnsi="Arial"/>
          <w:sz w:val="24"/>
        </w:rPr>
        <w:t>att kommunfullmäktige beslutar om kvartalsvisa offentliga rapporter om alla stora investeringar</w:t>
      </w:r>
    </w:p>
    <w:p>
      <w:r>
        <w:rPr>
          <w:rFonts w:ascii="Arial" w:hAnsi="Arial"/>
          <w:sz w:val="24"/>
        </w:rPr>
        <w:t>att Norra Hallsås-projektet får särskild uppföljning</w:t>
      </w:r>
    </w:p>
    <w:p>
      <w:r>
        <w:rPr>
          <w:rFonts w:ascii="Arial" w:hAnsi="Arial"/>
          <w:sz w:val="24"/>
        </w:rPr>
        <w:t>att avvikelser över 5% rapporteras omedelbart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Lerum)</w:t>
      </w:r>
    </w:p>
    <w:p>
      <w:r>
        <w:rPr>
          <w:rFonts w:ascii="Arial" w:hAnsi="Arial"/>
          <w:sz w:val="24"/>
        </w:rPr>
        <w:t>Ort: Lerum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Lerum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Lerum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Lerum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