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Mariestad kommun</w:t>
      </w:r>
    </w:p>
    <w:p/>
    <w:p>
      <w:r>
        <w:rPr>
          <w:rFonts w:ascii="Arial" w:hAnsi="Arial"/>
          <w:b/>
          <w:sz w:val="24"/>
        </w:rPr>
        <w:t>Motion till Mariestad kommunfullmäktige</w:t>
      </w:r>
    </w:p>
    <w:p/>
    <w:p>
      <w:r>
        <w:rPr>
          <w:rFonts w:ascii="Arial" w:hAnsi="Arial"/>
          <w:b/>
          <w:sz w:val="24"/>
        </w:rPr>
        <w:t>Motion om förbättrade skolresultat vid Hasslerörs skola</w:t>
      </w:r>
    </w:p>
    <w:p/>
    <w:p>
      <w:r>
        <w:rPr>
          <w:rFonts w:ascii="Arial" w:hAnsi="Arial"/>
          <w:sz w:val="24"/>
        </w:rPr>
        <w:t>Inlämnad av: Sverigedemokraterna i Mariestad</w:t>
      </w:r>
    </w:p>
    <w:p>
      <w:r>
        <w:rPr>
          <w:rFonts w:ascii="Arial" w:hAnsi="Arial"/>
          <w:sz w:val="24"/>
        </w:rPr>
        <w:t>Datum: 2026-06-06</w:t>
      </w:r>
    </w:p>
    <w:p/>
    <w:p>
      <w:r>
        <w:rPr>
          <w:rFonts w:ascii="Arial" w:hAnsi="Arial"/>
          <w:b/>
          <w:sz w:val="24"/>
        </w:rPr>
        <w:t>Motivering</w:t>
      </w:r>
    </w:p>
    <w:p>
      <w:r>
        <w:rPr>
          <w:rFonts w:ascii="Arial" w:hAnsi="Arial"/>
          <w:sz w:val="24"/>
        </w:rPr>
        <w:t>Hasslerörs skola är en av de skolor som valts ut för samarbete med Skolverket 2025 på grund av svaga resultat. Kommunens meritvärde i åk 9 ligger på 204 poäng 2025, långt under rikssnittet på cirka 228. Låg lärarbehörighet och frånvaro är återkommande problem. SD vill prioritera ordning, studiero och höjda kunskapsresultat för att ge alla elever likvärdiga chanser. Lokala insatser är nödvändiga utöver det pågående samarbetet.</w:t>
      </w:r>
    </w:p>
    <w:p/>
    <w:p>
      <w:r>
        <w:rPr>
          <w:rFonts w:ascii="Arial" w:hAnsi="Arial"/>
          <w:b/>
          <w:sz w:val="24"/>
        </w:rPr>
        <w:t>Förslag till beslut</w:t>
      </w:r>
    </w:p>
    <w:p>
      <w:r>
        <w:rPr>
          <w:rFonts w:ascii="Arial" w:hAnsi="Arial"/>
          <w:sz w:val="24"/>
        </w:rPr>
        <w:t>att kommunfullmäktige uppdrar åt barn- och utbildningsnämnden att införa extra stödåtgärder vid Hasslerörs skola inklusive fler behöriga lärare och studiero-insatser</w:t>
      </w:r>
    </w:p>
    <w:p>
      <w:r>
        <w:rPr>
          <w:rFonts w:ascii="Arial" w:hAnsi="Arial"/>
          <w:sz w:val="24"/>
        </w:rPr>
        <w:t>att resultaten följs upp kvartalsvis med mål om meritvärde över 210 inom två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Mariestad)</w:t>
      </w:r>
    </w:p>
    <w:p>
      <w:r>
        <w:rPr>
          <w:rFonts w:ascii="Arial" w:hAnsi="Arial"/>
          <w:sz w:val="24"/>
        </w:rPr>
        <w:t>Ort: Mariestad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Mariestad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Mariestad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Mariestad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