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Mark kommun</w:t>
      </w:r>
    </w:p>
    <w:p/>
    <w:p>
      <w:r>
        <w:rPr>
          <w:rFonts w:ascii="Arial" w:hAnsi="Arial"/>
          <w:b/>
          <w:sz w:val="24"/>
        </w:rPr>
        <w:t>Motion till Mark kommunfullmäktige</w:t>
      </w:r>
    </w:p>
    <w:p/>
    <w:p>
      <w:r>
        <w:rPr>
          <w:rFonts w:ascii="Arial" w:hAnsi="Arial"/>
          <w:b/>
          <w:sz w:val="24"/>
        </w:rPr>
        <w:t>Motion om trygghetssatsning i Sätila-området</w:t>
      </w:r>
    </w:p>
    <w:p/>
    <w:p>
      <w:r>
        <w:rPr>
          <w:rFonts w:ascii="Arial" w:hAnsi="Arial"/>
          <w:sz w:val="24"/>
        </w:rPr>
        <w:t>Inlämnad av: Sverigedemokraterna i Mark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Sätila har specifika utmaningar med trygghet enligt lokal lägesbild. SD vill ha riktade åtgärder som belysning, kameror och samverkan med polis för att skydda boende i detta område.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trygghetsåtgärder i Sätila prioriteras i 2026-budgeten</w:t>
      </w:r>
    </w:p>
    <w:p>
      <w:r>
        <w:rPr>
          <w:rFonts w:ascii="Arial" w:hAnsi="Arial"/>
          <w:sz w:val="24"/>
        </w:rPr>
        <w:t>att samverkan med lokala föreningar och polis förstärks</w:t>
      </w:r>
    </w:p>
    <w:p>
      <w:r>
        <w:rPr>
          <w:rFonts w:ascii="Arial" w:hAnsi="Arial"/>
          <w:sz w:val="24"/>
        </w:rPr>
        <w:t>att utvärdering sker efter ett år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Mark)</w:t>
      </w:r>
    </w:p>
    <w:p>
      <w:r>
        <w:rPr>
          <w:rFonts w:ascii="Arial" w:hAnsi="Arial"/>
          <w:sz w:val="24"/>
        </w:rPr>
        <w:t>Ort: Mark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Mark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Mark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Mark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