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Mellerud kommun</w:t>
      </w:r>
    </w:p>
    <w:p/>
    <w:p>
      <w:r>
        <w:rPr>
          <w:rFonts w:ascii="Arial" w:hAnsi="Arial"/>
          <w:b/>
          <w:sz w:val="24"/>
        </w:rPr>
        <w:t>Motion till Mellerud kommunfullmäktige</w:t>
      </w:r>
    </w:p>
    <w:p/>
    <w:p>
      <w:r>
        <w:rPr>
          <w:rFonts w:ascii="Arial" w:hAnsi="Arial"/>
          <w:b/>
          <w:sz w:val="24"/>
        </w:rPr>
        <w:t>Motion om effektivisering av kommunal administration</w:t>
      </w:r>
    </w:p>
    <w:p/>
    <w:p>
      <w:r>
        <w:rPr>
          <w:rFonts w:ascii="Arial" w:hAnsi="Arial"/>
          <w:sz w:val="24"/>
        </w:rPr>
        <w:t>Inlämnad av: Sverigedemokraterna i Mellerud</w:t>
      </w:r>
    </w:p>
    <w:p>
      <w:r>
        <w:rPr>
          <w:rFonts w:ascii="Arial" w:hAnsi="Arial"/>
          <w:sz w:val="24"/>
        </w:rPr>
        <w:t>Datum: 2026-06-06</w:t>
      </w:r>
    </w:p>
    <w:p/>
    <w:p>
      <w:r>
        <w:rPr>
          <w:rFonts w:ascii="Arial" w:hAnsi="Arial"/>
          <w:b/>
          <w:sz w:val="24"/>
        </w:rPr>
        <w:t>Motivering</w:t>
      </w:r>
    </w:p>
    <w:p>
      <w:r>
        <w:rPr>
          <w:rFonts w:ascii="Arial" w:hAnsi="Arial"/>
          <w:sz w:val="24"/>
        </w:rPr>
        <w:t>Mellerud kommun har budgetfokus på soliditet och investeringar för 2025–2027. För att frigöra resurser till kärnverksamheter som skola och omsorg behöver administrationen ses över. SD vill ha en smalare och effektivare förvaltning där skattemedel används smart. Detta gynnar medborgarna direkt genom bättre service utan höjda skatter. Lokala exempel som upphandlingar och digitalisering kan ge besparingar.</w:t>
      </w:r>
    </w:p>
    <w:p/>
    <w:p>
      <w:r>
        <w:rPr>
          <w:rFonts w:ascii="Arial" w:hAnsi="Arial"/>
          <w:b/>
          <w:sz w:val="24"/>
        </w:rPr>
        <w:t>Förslag till beslut</w:t>
      </w:r>
    </w:p>
    <w:p>
      <w:r>
        <w:rPr>
          <w:rFonts w:ascii="Arial" w:hAnsi="Arial"/>
          <w:sz w:val="24"/>
        </w:rPr>
        <w:t>att kommunfullmäktige ger kommunstyrelsen i uppdrag att kartlägga administrativa kostnader och föreslå effektiviseringar</w:t>
      </w:r>
    </w:p>
    <w:p>
      <w:r>
        <w:rPr>
          <w:rFonts w:ascii="Arial" w:hAnsi="Arial"/>
          <w:sz w:val="24"/>
        </w:rPr>
        <w:t>att mål sätts för minst 5 procents besparing inom administrationen till 2028</w:t>
      </w:r>
    </w:p>
    <w:p>
      <w:r>
        <w:rPr>
          <w:rFonts w:ascii="Arial" w:hAnsi="Arial"/>
          <w:sz w:val="24"/>
        </w:rPr>
        <w:t>att digitala verktyg prioriteras för att minska pappershantering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Mellerud)</w:t>
      </w:r>
    </w:p>
    <w:p>
      <w:r>
        <w:rPr>
          <w:rFonts w:ascii="Arial" w:hAnsi="Arial"/>
          <w:sz w:val="24"/>
        </w:rPr>
        <w:t>Ort: Mellerud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Mellerud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Mellerud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Mellerud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