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Mellerud kommun</w:t>
      </w:r>
    </w:p>
    <w:p/>
    <w:p>
      <w:r>
        <w:rPr>
          <w:rFonts w:ascii="Arial" w:hAnsi="Arial"/>
          <w:b/>
          <w:sz w:val="24"/>
        </w:rPr>
        <w:t>Motion till Mellerud kommunfullmäktige</w:t>
      </w:r>
    </w:p>
    <w:p/>
    <w:p>
      <w:r>
        <w:rPr>
          <w:rFonts w:ascii="Arial" w:hAnsi="Arial"/>
          <w:b/>
          <w:sz w:val="24"/>
        </w:rPr>
        <w:t>Motion om medborgarstyrd utveckling av Melleruds centrum med fokus på trygghet</w:t>
      </w:r>
    </w:p>
    <w:p/>
    <w:p>
      <w:r>
        <w:rPr>
          <w:rFonts w:ascii="Arial" w:hAnsi="Arial"/>
          <w:sz w:val="24"/>
        </w:rPr>
        <w:t>Inlämnad av: Sverigedemokraterna i Mellerud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Mellerudsexpressen och centrumplaner syftar till inflyttning. SD vill att utvecklingen sker med medborgarna i fokus och med tydlig trygghetsprofil. Detta skapar ett levande centrum där alla känner sig välkomna och säkra, i linje med lokal SD-politik.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initierar medborgardialog om centrumutveckling</w:t>
      </w:r>
    </w:p>
    <w:p>
      <w:r>
        <w:rPr>
          <w:rFonts w:ascii="Arial" w:hAnsi="Arial"/>
          <w:sz w:val="24"/>
        </w:rPr>
        <w:t>att trygghet integreras som huvudkrav i alla planförslag</w:t>
      </w:r>
    </w:p>
    <w:p>
      <w:r>
        <w:rPr>
          <w:rFonts w:ascii="Arial" w:hAnsi="Arial"/>
          <w:sz w:val="24"/>
        </w:rPr>
        <w:t>att projekt kopplas till befintliga resurser utan skattehöjning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Mellerud)</w:t>
      </w:r>
    </w:p>
    <w:p>
      <w:r>
        <w:rPr>
          <w:rFonts w:ascii="Arial" w:hAnsi="Arial"/>
          <w:sz w:val="24"/>
        </w:rPr>
        <w:t>Ort: Mellerud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Mellerud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Mellerud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Mellerud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