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Öckerö kommun</w:t>
      </w:r>
    </w:p>
    <w:p/>
    <w:p>
      <w:r>
        <w:rPr>
          <w:rFonts w:ascii="Arial" w:hAnsi="Arial"/>
          <w:b/>
          <w:sz w:val="24"/>
        </w:rPr>
        <w:t>Motion till Öckerö kommunfullmäktige</w:t>
      </w:r>
    </w:p>
    <w:p/>
    <w:p>
      <w:r>
        <w:rPr>
          <w:rFonts w:ascii="Arial" w:hAnsi="Arial"/>
          <w:b/>
          <w:sz w:val="24"/>
        </w:rPr>
        <w:t>Motion om språkkrav och prioritering av äldreomsorgen i Öckerö kommun</w:t>
      </w:r>
    </w:p>
    <w:p/>
    <w:p>
      <w:r>
        <w:rPr>
          <w:rFonts w:ascii="Arial" w:hAnsi="Arial"/>
          <w:sz w:val="24"/>
        </w:rPr>
        <w:t>Inlämnad av: Sverigedemokraterna i Öckerö</w:t>
      </w:r>
    </w:p>
    <w:p>
      <w:r>
        <w:rPr>
          <w:rFonts w:ascii="Arial" w:hAnsi="Arial"/>
          <w:sz w:val="24"/>
        </w:rPr>
        <w:t>Datum: 2026-06-06</w:t>
      </w:r>
    </w:p>
    <w:p/>
    <w:p>
      <w:r>
        <w:rPr>
          <w:rFonts w:ascii="Arial" w:hAnsi="Arial"/>
          <w:b/>
          <w:sz w:val="24"/>
        </w:rPr>
        <w:t>Motivering</w:t>
      </w:r>
    </w:p>
    <w:p>
      <w:r>
        <w:rPr>
          <w:rFonts w:ascii="Arial" w:hAnsi="Arial"/>
          <w:sz w:val="24"/>
        </w:rPr>
        <w:t>Äldreomsorgen i Öckerö behöver stärkas med fokus på svenska språkkunskaper hos personal för att garantera säker och värdig vård. Kommunen har tillsynsrapporter som betonar kvalitetsfrågor. SD vill prioritera öns äldre framför andra grupper.</w:t>
      </w:r>
    </w:p>
    <w:p>
      <w:r>
        <w:rPr>
          <w:rFonts w:ascii="Arial" w:hAnsi="Arial"/>
          <w:sz w:val="24"/>
        </w:rPr>
        <w:t>Med en växande andel äldre är det avgörande att personalen kan kommunicera effektivt. Språkkrav är en rimlig kommunal åtgärd.</w:t>
      </w:r>
    </w:p>
    <w:p>
      <w:r>
        <w:rPr>
          <w:rFonts w:ascii="Arial" w:hAnsi="Arial"/>
          <w:sz w:val="24"/>
        </w:rPr>
        <w:t>Detta följer SD:s linje om äldre först och krav på integration i välfärden.</w:t>
      </w:r>
    </w:p>
    <w:p/>
    <w:p>
      <w:r>
        <w:rPr>
          <w:rFonts w:ascii="Arial" w:hAnsi="Arial"/>
          <w:b/>
          <w:sz w:val="24"/>
        </w:rPr>
        <w:t>Förslag till beslut</w:t>
      </w:r>
    </w:p>
    <w:p>
      <w:r>
        <w:rPr>
          <w:rFonts w:ascii="Arial" w:hAnsi="Arial"/>
          <w:sz w:val="24"/>
        </w:rPr>
        <w:t>att kommunfullmäktige beslutar om införande av språkkrav (svenska på nivå C1) för nyanställd personal inom äldreomsorgen.</w:t>
      </w:r>
    </w:p>
    <w:p>
      <w:r>
        <w:rPr>
          <w:rFonts w:ascii="Arial" w:hAnsi="Arial"/>
          <w:sz w:val="24"/>
        </w:rPr>
        <w:t>att äldreomsorgen prioriteras i budget 2027 med ökade resurser för kvalitetssäkring.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Öckerö)</w:t>
      </w:r>
    </w:p>
    <w:p>
      <w:r>
        <w:rPr>
          <w:rFonts w:ascii="Arial" w:hAnsi="Arial"/>
          <w:sz w:val="24"/>
        </w:rPr>
        <w:t>Ort: Öckerö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Öckerö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Öckerö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Öckerö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