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Orust kommun</w:t>
      </w:r>
    </w:p>
    <w:p/>
    <w:p>
      <w:r>
        <w:rPr>
          <w:rFonts w:ascii="Arial" w:hAnsi="Arial"/>
          <w:b/>
          <w:sz w:val="24"/>
        </w:rPr>
        <w:t>Motion till Orust kommunfullmäktige</w:t>
      </w:r>
    </w:p>
    <w:p/>
    <w:p>
      <w:r>
        <w:rPr>
          <w:rFonts w:ascii="Arial" w:hAnsi="Arial"/>
          <w:b/>
          <w:sz w:val="24"/>
        </w:rPr>
        <w:t>Motion om ökad trygghet i centrala Henån</w:t>
      </w:r>
    </w:p>
    <w:p/>
    <w:p>
      <w:r>
        <w:rPr>
          <w:rFonts w:ascii="Arial" w:hAnsi="Arial"/>
          <w:sz w:val="24"/>
        </w:rPr>
        <w:t>Inlämnad av: Sverigedemokraterna i Orust</w:t>
      </w:r>
    </w:p>
    <w:p>
      <w:r>
        <w:rPr>
          <w:rFonts w:ascii="Arial" w:hAnsi="Arial"/>
          <w:sz w:val="24"/>
        </w:rPr>
        <w:t>Datum: 2026-06-06</w:t>
      </w:r>
    </w:p>
    <w:p/>
    <w:p>
      <w:r>
        <w:rPr>
          <w:rFonts w:ascii="Arial" w:hAnsi="Arial"/>
          <w:b/>
          <w:sz w:val="24"/>
        </w:rPr>
        <w:t>Motivering</w:t>
      </w:r>
    </w:p>
    <w:p>
      <w:r>
        <w:rPr>
          <w:rFonts w:ascii="Arial" w:hAnsi="Arial"/>
          <w:sz w:val="24"/>
        </w:rPr>
        <w:t>Brottsligheten i Orust har ökat under senare år enligt tillgänglig statistik, med ett trygghetsindex på 65,7. Centrala Henån, som är kommunens huvudort, drabbas särskilt av incidenter som påverkar invånarnas vardag. Majoriteten har presenterat budgetar med skattesänkningar men otillräckliga satsningar på brottsförebyggande åtgärder. Som Sverigedemokrater prioriterar vi medborgarnas trygghet framför andra utgifter. Lokala samarbeten behöver stärkas för att förebygga brott effektivt.</w:t>
      </w:r>
    </w:p>
    <w:p/>
    <w:p>
      <w:r>
        <w:rPr>
          <w:rFonts w:ascii="Arial" w:hAnsi="Arial"/>
          <w:b/>
          <w:sz w:val="24"/>
        </w:rPr>
        <w:t>Förslag till beslut</w:t>
      </w:r>
    </w:p>
    <w:p>
      <w:r>
        <w:rPr>
          <w:rFonts w:ascii="Arial" w:hAnsi="Arial"/>
          <w:sz w:val="24"/>
        </w:rPr>
        <w:t>att kommunfullmäktige uppdrar åt kommunstyrelsen att ta fram en handlingsplan för ökad trygghet i centrala Henån med fokus på ökad polisnärvaro och belysning,</w:t>
      </w:r>
    </w:p>
    <w:p>
      <w:r>
        <w:rPr>
          <w:rFonts w:ascii="Arial" w:hAnsi="Arial"/>
          <w:sz w:val="24"/>
        </w:rPr>
        <w:t>att planen presenteras senast under hösten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Orust)</w:t>
      </w:r>
    </w:p>
    <w:p>
      <w:r>
        <w:rPr>
          <w:rFonts w:ascii="Arial" w:hAnsi="Arial"/>
          <w:sz w:val="24"/>
        </w:rPr>
        <w:t>Ort: Orust</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Orust</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Orust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Orust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