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Orust kommun</w:t>
      </w:r>
    </w:p>
    <w:p/>
    <w:p>
      <w:r>
        <w:rPr>
          <w:rFonts w:ascii="Arial" w:hAnsi="Arial"/>
          <w:b/>
          <w:sz w:val="24"/>
        </w:rPr>
        <w:t>Motion till Orust kommunfullmäktige</w:t>
      </w:r>
    </w:p>
    <w:p/>
    <w:p>
      <w:r>
        <w:rPr>
          <w:rFonts w:ascii="Arial" w:hAnsi="Arial"/>
          <w:b/>
          <w:sz w:val="24"/>
        </w:rPr>
        <w:t>Motion om stärkt brottsförebyggande arbete med SSPF-fokus</w:t>
      </w:r>
    </w:p>
    <w:p/>
    <w:p>
      <w:r>
        <w:rPr>
          <w:rFonts w:ascii="Arial" w:hAnsi="Arial"/>
          <w:sz w:val="24"/>
        </w:rPr>
        <w:t>Inlämnad av: Sverigedemokraterna i Orust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SSPF-samverkan (skola, socialtjänst, polis, fritid) är etablerad i Orust men behöver förstärkas. Sverigedemokraterna vill se konkreta åtgärder för att förebygga brott bland unga, i linje med kommunens trygghetsarbete.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stärka SSPF-samverkan,</w:t>
      </w:r>
    </w:p>
    <w:p>
      <w:r>
        <w:rPr>
          <w:rFonts w:ascii="Arial" w:hAnsi="Arial"/>
          <w:sz w:val="24"/>
        </w:rPr>
        <w:t>att årlig uppföljning av brottsförebyggande insatser sker,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Orust)</w:t>
      </w:r>
    </w:p>
    <w:p>
      <w:r>
        <w:rPr>
          <w:rFonts w:ascii="Arial" w:hAnsi="Arial"/>
          <w:sz w:val="24"/>
        </w:rPr>
        <w:t>Ort: Orust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Orust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Orust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Orust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