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Partille kommun</w:t>
      </w:r>
    </w:p>
    <w:p/>
    <w:p>
      <w:r>
        <w:rPr>
          <w:rFonts w:ascii="Arial" w:hAnsi="Arial"/>
          <w:b/>
          <w:sz w:val="24"/>
        </w:rPr>
        <w:t>Motion till Partille kommunfullmäktige</w:t>
      </w:r>
    </w:p>
    <w:p/>
    <w:p>
      <w:r>
        <w:rPr>
          <w:rFonts w:ascii="Arial" w:hAnsi="Arial"/>
          <w:b/>
          <w:sz w:val="24"/>
        </w:rPr>
        <w:t>Motion om effektivisering av avfallshanteringen</w:t>
      </w:r>
    </w:p>
    <w:p/>
    <w:p>
      <w:r>
        <w:rPr>
          <w:rFonts w:ascii="Arial" w:hAnsi="Arial"/>
          <w:sz w:val="24"/>
        </w:rPr>
        <w:t>Inlämnad av: Sverigedemokraterna i Partille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Avfallstaxan höjs 2026 för att möta kostnader. SD vill prioritera effektivitet och lägre kostnader för medborgarna genom bättre sortering och konkurrensutsättning. Skattbetalarna ska inte betala mer än nödvändigt.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tekniska nämnden utreder ytterligare effektiviseringar för att hålla nere taxan</w:t>
      </w:r>
    </w:p>
    <w:p>
      <w:r>
        <w:rPr>
          <w:rFonts w:ascii="Arial" w:hAnsi="Arial"/>
          <w:sz w:val="24"/>
        </w:rPr>
        <w:t>att information om källsortering förbättras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Partille)</w:t>
      </w:r>
    </w:p>
    <w:p>
      <w:r>
        <w:rPr>
          <w:rFonts w:ascii="Arial" w:hAnsi="Arial"/>
          <w:sz w:val="24"/>
        </w:rPr>
        <w:t>Ort: Partille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Partille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Partille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Partille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