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Stenungsund kommun</w:t>
      </w:r>
    </w:p>
    <w:p/>
    <w:p>
      <w:r>
        <w:rPr>
          <w:rFonts w:ascii="Arial" w:hAnsi="Arial"/>
          <w:b/>
          <w:sz w:val="24"/>
        </w:rPr>
        <w:t>Motion till Stenungsund kommunfullmäktige</w:t>
      </w:r>
    </w:p>
    <w:p/>
    <w:p>
      <w:r>
        <w:rPr>
          <w:rFonts w:ascii="Arial" w:hAnsi="Arial"/>
          <w:b/>
          <w:sz w:val="24"/>
        </w:rPr>
        <w:t>Motion om språkkrav för personal inom äldreomsorgen</w:t>
      </w:r>
    </w:p>
    <w:p/>
    <w:p>
      <w:r>
        <w:rPr>
          <w:rFonts w:ascii="Arial" w:hAnsi="Arial"/>
          <w:sz w:val="24"/>
        </w:rPr>
        <w:t>Inlämnad av: Sverigedemokraterna i Stenungsund</w:t>
      </w:r>
    </w:p>
    <w:p>
      <w:r>
        <w:rPr>
          <w:rFonts w:ascii="Arial" w:hAnsi="Arial"/>
          <w:sz w:val="24"/>
        </w:rPr>
        <w:t>Datum: 2026-06-06</w:t>
      </w:r>
    </w:p>
    <w:p/>
    <w:p>
      <w:r>
        <w:rPr>
          <w:rFonts w:ascii="Arial" w:hAnsi="Arial"/>
          <w:b/>
          <w:sz w:val="24"/>
        </w:rPr>
        <w:t>Motivering</w:t>
      </w:r>
    </w:p>
    <w:p>
      <w:r>
        <w:rPr>
          <w:rFonts w:ascii="Arial" w:hAnsi="Arial"/>
          <w:sz w:val="24"/>
        </w:rPr>
        <w:t>Stenungsunds äldreomsorg presterar bra i 2025 års brukarundersökning, men språkkrav är avgörande för kvalitet och säkerhet. SD vill säkerställa att all personal behärskar svenska för god kommunikation med de äldre. Detta är en kommunal fråga som kan regleras i upphandlingar och rekrytering.</w:t>
      </w:r>
    </w:p>
    <w:p/>
    <w:p>
      <w:r>
        <w:rPr>
          <w:rFonts w:ascii="Arial" w:hAnsi="Arial"/>
          <w:b/>
          <w:sz w:val="24"/>
        </w:rPr>
        <w:t>Förslag till beslut</w:t>
      </w:r>
    </w:p>
    <w:p>
      <w:r>
        <w:rPr>
          <w:rFonts w:ascii="Arial" w:hAnsi="Arial"/>
          <w:sz w:val="24"/>
        </w:rPr>
        <w:t>att kommunfullmäktige beslutar att införa språkkrav på svenska för all personal inom hemtjänst och särskilt boende</w:t>
      </w:r>
    </w:p>
    <w:p>
      <w:r>
        <w:rPr>
          <w:rFonts w:ascii="Arial" w:hAnsi="Arial"/>
          <w:sz w:val="24"/>
        </w:rPr>
        <w:t>att kommunfullmäktige uppdrar åt förvaltningen att inkludera språktest vid rekrytering</w:t>
      </w:r>
    </w:p>
    <w:p>
      <w:r>
        <w:rPr>
          <w:rFonts w:ascii="Arial" w:hAnsi="Arial"/>
          <w:sz w:val="24"/>
        </w:rPr>
        <w:t>att kommunfullmäktige säkerställer att kravet gäller vid upphandling av externa utförare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Stenungsund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Stenungsund)</w:t>
      </w:r>
    </w:p>
    <w:p>
      <w:r>
        <w:rPr>
          <w:rFonts w:ascii="Arial" w:hAnsi="Arial"/>
          <w:sz w:val="24"/>
        </w:rPr>
        <w:t>Ort: Stenungsund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Stenungsund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Stenungsund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Stenungsund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zoom w:percent="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