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Strömstad kommun</w:t>
      </w:r>
    </w:p>
    <w:p/>
    <w:p>
      <w:r>
        <w:rPr>
          <w:rFonts w:ascii="Arial" w:hAnsi="Arial"/>
          <w:b/>
          <w:sz w:val="24"/>
        </w:rPr>
        <w:t>Motion till Strömstad kommunfullmäktige</w:t>
      </w:r>
    </w:p>
    <w:p/>
    <w:p>
      <w:r>
        <w:rPr>
          <w:rFonts w:ascii="Arial" w:hAnsi="Arial"/>
          <w:b/>
          <w:sz w:val="24"/>
        </w:rPr>
        <w:t>Motion om ökad säkerhet och beredskap vid Strömstad Gymnasium och vuxenutbildningen</w:t>
      </w:r>
    </w:p>
    <w:p/>
    <w:p>
      <w:r>
        <w:rPr>
          <w:rFonts w:ascii="Arial" w:hAnsi="Arial"/>
          <w:sz w:val="24"/>
        </w:rPr>
        <w:t>Inlämnad av: Sverigedemokraterna i Strömstad</w:t>
      </w:r>
    </w:p>
    <w:p>
      <w:r>
        <w:rPr>
          <w:rFonts w:ascii="Arial" w:hAnsi="Arial"/>
          <w:sz w:val="24"/>
        </w:rPr>
        <w:t>Datum: 2026-06-06</w:t>
      </w:r>
    </w:p>
    <w:p/>
    <w:p>
      <w:r>
        <w:rPr>
          <w:rFonts w:ascii="Arial" w:hAnsi="Arial"/>
          <w:b/>
          <w:sz w:val="24"/>
        </w:rPr>
        <w:t>Motivering</w:t>
      </w:r>
    </w:p>
    <w:p>
      <w:r>
        <w:rPr>
          <w:rFonts w:ascii="Arial" w:hAnsi="Arial"/>
          <w:sz w:val="24"/>
        </w:rPr>
        <w:t>I maj 2025 greps en man misstänkt för hot mot Strömstad Gymnasium och vuxenutbildningen. Händelsen ledde till allvarlig oro bland personal, elever och föräldrar. Kommunen har sedan dess genomfört inrymningsövningar, vilket visar på behov av permanenta åtgärder. Som SD verkar vi för att trygghet går före allt annat i skolan. Lokala incidenter som denna understryker vikten av fysiska säkerhetsåtgärder, samverkan med polis och tydliga rutiner. Med positiv budget 2026 finns utrymme för investeringar som skyddar medborgarnas barn och personal.</w:t>
      </w:r>
    </w:p>
    <w:p/>
    <w:p>
      <w:r>
        <w:rPr>
          <w:rFonts w:ascii="Arial" w:hAnsi="Arial"/>
          <w:b/>
          <w:sz w:val="24"/>
        </w:rPr>
        <w:t>Förslag till beslut</w:t>
      </w:r>
    </w:p>
    <w:p>
      <w:r>
        <w:rPr>
          <w:rFonts w:ascii="Arial" w:hAnsi="Arial"/>
          <w:sz w:val="24"/>
        </w:rPr>
        <w:t>att kommunfullmäktige beslutar om en kartläggning av säkerhetsbrister vid Strömstad Gymnasium och vuxenutbildningen med förslag på åtgärder senast hösten 2026</w:t>
      </w:r>
    </w:p>
    <w:p>
      <w:r>
        <w:rPr>
          <w:rFonts w:ascii="Arial" w:hAnsi="Arial"/>
          <w:sz w:val="24"/>
        </w:rPr>
        <w:t>att medel avsätts för fysiska och tekniska säkerhetshöjande åtgärder i enlighet med Skolverkets statsbidrag</w:t>
      </w:r>
    </w:p>
    <w:p>
      <w:r>
        <w:rPr>
          <w:rFonts w:ascii="Arial" w:hAnsi="Arial"/>
          <w:sz w:val="24"/>
        </w:rPr>
        <w:t>att samverkan med Polisen stärks genom regelbundna möten och gemensamma övningar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Strömstad)</w:t>
      </w:r>
    </w:p>
    <w:p>
      <w:r>
        <w:rPr>
          <w:rFonts w:ascii="Arial" w:hAnsi="Arial"/>
          <w:sz w:val="24"/>
        </w:rPr>
        <w:t>Ort: Strömstad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Strömstad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Strömstad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Strömstad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