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Strömstad kommun</w:t>
      </w:r>
    </w:p>
    <w:p/>
    <w:p>
      <w:r>
        <w:rPr>
          <w:rFonts w:ascii="Arial" w:hAnsi="Arial"/>
          <w:b/>
          <w:sz w:val="24"/>
        </w:rPr>
        <w:t>Motion till Strömstad kommunfullmäktige</w:t>
      </w:r>
    </w:p>
    <w:p/>
    <w:p>
      <w:r>
        <w:rPr>
          <w:rFonts w:ascii="Arial" w:hAnsi="Arial"/>
          <w:b/>
          <w:sz w:val="24"/>
        </w:rPr>
        <w:t>Motion om effektivisering av kommunal administration och minskad byråkrati</w:t>
      </w:r>
    </w:p>
    <w:p/>
    <w:p>
      <w:r>
        <w:rPr>
          <w:rFonts w:ascii="Arial" w:hAnsi="Arial"/>
          <w:sz w:val="24"/>
        </w:rPr>
        <w:t>Inlämnad av: Sverigedemokraterna i Strömstad</w:t>
      </w:r>
    </w:p>
    <w:p>
      <w:r>
        <w:rPr>
          <w:rFonts w:ascii="Arial" w:hAnsi="Arial"/>
          <w:sz w:val="24"/>
        </w:rPr>
        <w:t>Datum: 2026-06-06</w:t>
      </w:r>
    </w:p>
    <w:p/>
    <w:p>
      <w:r>
        <w:rPr>
          <w:rFonts w:ascii="Arial" w:hAnsi="Arial"/>
          <w:b/>
          <w:sz w:val="24"/>
        </w:rPr>
        <w:t>Motivering</w:t>
      </w:r>
    </w:p>
    <w:p>
      <w:r>
        <w:rPr>
          <w:rFonts w:ascii="Arial" w:hAnsi="Arial"/>
          <w:sz w:val="24"/>
        </w:rPr>
        <w:t>Medborgare och företag i Strömstad ska mötas av en effektiv kommun. SD vill se över processer för att minska onödig byråkrati, särskilt inom bygglov, tillstånd och vård. Positiv budget ger utrymme för digitalisering och förenkling. Detta frigör resurser till kärnverksamhet som skola och omsorg.</w:t>
      </w:r>
    </w:p>
    <w:p/>
    <w:p>
      <w:r>
        <w:rPr>
          <w:rFonts w:ascii="Arial" w:hAnsi="Arial"/>
          <w:b/>
          <w:sz w:val="24"/>
        </w:rPr>
        <w:t>Förslag till beslut</w:t>
      </w:r>
    </w:p>
    <w:p>
      <w:r>
        <w:rPr>
          <w:rFonts w:ascii="Arial" w:hAnsi="Arial"/>
          <w:sz w:val="24"/>
        </w:rPr>
        <w:t>att kommunfullmäktige beslutar om en översyn av administrativa processer med mål om 20 % effektivisering till 2028</w:t>
      </w:r>
    </w:p>
    <w:p>
      <w:r>
        <w:rPr>
          <w:rFonts w:ascii="Arial" w:hAnsi="Arial"/>
          <w:sz w:val="24"/>
        </w:rPr>
        <w:t>att digitala e-tjänster utvecklas vidare</w:t>
      </w:r>
    </w:p>
    <w:p>
      <w:r>
        <w:rPr>
          <w:rFonts w:ascii="Arial" w:hAnsi="Arial"/>
          <w:sz w:val="24"/>
        </w:rPr>
        <w:t>att medborgarperspektivet sätts i centrum vid alla förändringar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Strömstad)</w:t>
      </w:r>
    </w:p>
    <w:p>
      <w:r>
        <w:rPr>
          <w:rFonts w:ascii="Arial" w:hAnsi="Arial"/>
          <w:sz w:val="24"/>
        </w:rPr>
        <w:t>Ort: Strömstad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Strömstad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Strömstad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Strömstad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