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Tjörn kommun</w:t>
      </w:r>
    </w:p>
    <w:p/>
    <w:p>
      <w:r>
        <w:rPr>
          <w:rFonts w:ascii="Arial" w:hAnsi="Arial"/>
          <w:b/>
          <w:sz w:val="24"/>
        </w:rPr>
        <w:t>Motion till Tjörn kommunfullmäktige</w:t>
      </w:r>
    </w:p>
    <w:p/>
    <w:p>
      <w:r>
        <w:rPr>
          <w:rFonts w:ascii="Arial" w:hAnsi="Arial"/>
          <w:b/>
          <w:sz w:val="24"/>
        </w:rPr>
        <w:t>Motion om införande av språkkrav inom äldreomsorgen</w:t>
      </w:r>
    </w:p>
    <w:p/>
    <w:p>
      <w:r>
        <w:rPr>
          <w:rFonts w:ascii="Arial" w:hAnsi="Arial"/>
          <w:sz w:val="24"/>
        </w:rPr>
        <w:t>Inlämnad av: Sverigedemokraterna i Tjörn</w:t>
      </w:r>
    </w:p>
    <w:p>
      <w:r>
        <w:rPr>
          <w:rFonts w:ascii="Arial" w:hAnsi="Arial"/>
          <w:sz w:val="24"/>
        </w:rPr>
        <w:t>Datum: 2026-06-06</w:t>
      </w:r>
    </w:p>
    <w:p/>
    <w:p>
      <w:r>
        <w:rPr>
          <w:rFonts w:ascii="Arial" w:hAnsi="Arial"/>
          <w:b/>
          <w:sz w:val="24"/>
        </w:rPr>
        <w:t>Motivering</w:t>
      </w:r>
    </w:p>
    <w:p>
      <w:r>
        <w:rPr>
          <w:rFonts w:ascii="Arial" w:hAnsi="Arial"/>
          <w:sz w:val="24"/>
        </w:rPr>
        <w:t>Tjörn har en hög andel äldre, cirka 30 procent över 65 år. God kommunikation är avgörande för trygg vård. SD vill införa krav på svenska språkkunskaper för personal inom hemtjänst och särskilt boende för att säkerställa kvalitet och respekt för de äldre.</w:t>
      </w:r>
    </w:p>
    <w:p>
      <w:r>
        <w:rPr>
          <w:rFonts w:ascii="Arial" w:hAnsi="Arial"/>
          <w:sz w:val="24"/>
        </w:rPr>
        <w:t>Detta är ett klassiskt SD-krav som sätter de äldre först och förbättrar integrationen av personal.</w:t>
      </w:r>
    </w:p>
    <w:p/>
    <w:p>
      <w:r>
        <w:rPr>
          <w:rFonts w:ascii="Arial" w:hAnsi="Arial"/>
          <w:b/>
          <w:sz w:val="24"/>
        </w:rPr>
        <w:t>Förslag till beslut</w:t>
      </w:r>
    </w:p>
    <w:p>
      <w:r>
        <w:rPr>
          <w:rFonts w:ascii="Arial" w:hAnsi="Arial"/>
          <w:sz w:val="24"/>
        </w:rPr>
        <w:t>att kommunfullmäktige beslutar om språkkrav för nyanställd personal inom äldreomsorgen.</w:t>
      </w:r>
    </w:p>
    <w:p>
      <w:r>
        <w:rPr>
          <w:rFonts w:ascii="Arial" w:hAnsi="Arial"/>
          <w:sz w:val="24"/>
        </w:rPr>
        <w:t>att befintlig personal erbjuds språkutbildning.</w:t>
      </w:r>
    </w:p>
    <w:p>
      <w:r>
        <w:rPr>
          <w:rFonts w:ascii="Arial" w:hAnsi="Arial"/>
          <w:sz w:val="24"/>
        </w:rPr>
        <w:t>att socialnämnden redovisar genomförande senast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Tjörn)</w:t>
      </w:r>
    </w:p>
    <w:p>
      <w:r>
        <w:rPr>
          <w:rFonts w:ascii="Arial" w:hAnsi="Arial"/>
          <w:sz w:val="24"/>
        </w:rPr>
        <w:t>Ort: Tjörn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Tjörn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Tjörn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Tjörn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