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Töreboda kommun</w:t>
      </w:r>
    </w:p>
    <w:p/>
    <w:p>
      <w:r>
        <w:rPr>
          <w:rFonts w:ascii="Arial" w:hAnsi="Arial"/>
          <w:b/>
          <w:sz w:val="24"/>
        </w:rPr>
        <w:t>Motion till Töreboda kommunfullmäktige</w:t>
      </w:r>
    </w:p>
    <w:p/>
    <w:p>
      <w:r>
        <w:rPr>
          <w:rFonts w:ascii="Arial" w:hAnsi="Arial"/>
          <w:b/>
          <w:sz w:val="24"/>
        </w:rPr>
        <w:t>Motion om effektivisering av budgeten 2026</w:t>
      </w:r>
    </w:p>
    <w:p/>
    <w:p>
      <w:r>
        <w:rPr>
          <w:rFonts w:ascii="Arial" w:hAnsi="Arial"/>
          <w:sz w:val="24"/>
        </w:rPr>
        <w:t>Inlämnad av: Sverigedemokraterna i Töreboda</w:t>
      </w:r>
    </w:p>
    <w:p>
      <w:r>
        <w:rPr>
          <w:rFonts w:ascii="Arial" w:hAnsi="Arial"/>
          <w:sz w:val="24"/>
        </w:rPr>
        <w:t>Datum: 2026-06-06</w:t>
      </w:r>
    </w:p>
    <w:p/>
    <w:p>
      <w:r>
        <w:rPr>
          <w:rFonts w:ascii="Arial" w:hAnsi="Arial"/>
          <w:b/>
          <w:sz w:val="24"/>
        </w:rPr>
        <w:t>Motivering</w:t>
      </w:r>
    </w:p>
    <w:p>
      <w:r>
        <w:rPr>
          <w:rFonts w:ascii="Arial" w:hAnsi="Arial"/>
          <w:sz w:val="24"/>
        </w:rPr>
        <w:t>Budget 2025–2027 visar ekonomiska utmaningar med befolkningsminskning och behov av utjämning. Töreboda har skattesats 21,72 kr. SD vill prioritera kärnverksamheter och minska slöseri för att skydda skattebetalarna. Effektivitet är nyckeln till hållbar ekonomi i en liten kommun.</w:t>
      </w:r>
    </w:p>
    <w:p/>
    <w:p>
      <w:r>
        <w:rPr>
          <w:rFonts w:ascii="Arial" w:hAnsi="Arial"/>
          <w:b/>
          <w:sz w:val="24"/>
        </w:rPr>
        <w:t>Förslag till beslut</w:t>
      </w:r>
    </w:p>
    <w:p>
      <w:r>
        <w:rPr>
          <w:rFonts w:ascii="Arial" w:hAnsi="Arial"/>
          <w:sz w:val="24"/>
        </w:rPr>
        <w:t>att kommunfullmäktige uppdrar åt kommunstyrelsen att genomföra en översyn av alla utgifter inför budget 2026 med fokus på besparingar.</w:t>
      </w:r>
    </w:p>
    <w:p>
      <w:r>
        <w:rPr>
          <w:rFonts w:ascii="Arial" w:hAnsi="Arial"/>
          <w:sz w:val="24"/>
        </w:rPr>
        <w:t>att prioritera verksamheter som skola, vård och omsorg.</w:t>
      </w:r>
    </w:p>
    <w:p>
      <w:r>
        <w:rPr>
          <w:rFonts w:ascii="Arial" w:hAnsi="Arial"/>
          <w:sz w:val="24"/>
        </w:rPr>
        <w:t>att redovisa besparingsförslag senast oktober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Töreboda)</w:t>
      </w:r>
    </w:p>
    <w:p>
      <w:r>
        <w:rPr>
          <w:rFonts w:ascii="Arial" w:hAnsi="Arial"/>
          <w:sz w:val="24"/>
        </w:rPr>
        <w:t>Ort: Töreboda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Töreboda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Töreboda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Töreboda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