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Uddevalla kommun</w:t>
      </w:r>
    </w:p>
    <w:p/>
    <w:p>
      <w:r>
        <w:rPr>
          <w:rFonts w:ascii="Arial" w:hAnsi="Arial"/>
          <w:b/>
          <w:sz w:val="24"/>
        </w:rPr>
        <w:t>Motion till Uddevalla kommunfullmäktige</w:t>
      </w:r>
    </w:p>
    <w:p/>
    <w:p>
      <w:r>
        <w:rPr>
          <w:rFonts w:ascii="Arial" w:hAnsi="Arial"/>
          <w:b/>
          <w:sz w:val="24"/>
        </w:rPr>
        <w:t>Motion om ökad trygghet för företag i Uddevalla</w:t>
      </w:r>
    </w:p>
    <w:p/>
    <w:p>
      <w:r>
        <w:rPr>
          <w:rFonts w:ascii="Arial" w:hAnsi="Arial"/>
          <w:sz w:val="24"/>
        </w:rPr>
        <w:t>Inlämnad av: Sverigedemokraterna i Uddevalla</w:t>
      </w:r>
    </w:p>
    <w:p>
      <w:r>
        <w:rPr>
          <w:rFonts w:ascii="Arial" w:hAnsi="Arial"/>
          <w:sz w:val="24"/>
        </w:rPr>
        <w:t>Datum: 2026-06-06</w:t>
      </w:r>
    </w:p>
    <w:p/>
    <w:p>
      <w:r>
        <w:rPr>
          <w:rFonts w:ascii="Arial" w:hAnsi="Arial"/>
          <w:b/>
          <w:sz w:val="24"/>
        </w:rPr>
        <w:t>Motivering</w:t>
      </w:r>
    </w:p>
    <w:p>
      <w:r>
        <w:rPr>
          <w:rFonts w:ascii="Arial" w:hAnsi="Arial"/>
          <w:sz w:val="24"/>
        </w:rPr>
        <w:t>Under 2025 har företag i Uddevalla rapporterat hög utsatthet för brott enligt undersökningar kopplade till Företagssamverkan med Trollhättan. 44 procent av tillfrågade företag uppger att de utsatts för brott de senaste 24 månaderna, vilket ligger över rikssnittet. Detta drabbar särskilt småföretagare i centrala områden och påverkar företagsklimatet negativt. Kommunen har redan ett brottsförebyggande arbete men det behöver stärkas specifikt mot näringslivet med mer samverkan mellan polis, kommun och företagare. SD ser trygghet för företag som avgörande för jobb och tillväxt i Uddevalla.</w:t>
      </w:r>
    </w:p>
    <w:p/>
    <w:p>
      <w:r>
        <w:rPr>
          <w:rFonts w:ascii="Arial" w:hAnsi="Arial"/>
          <w:b/>
          <w:sz w:val="24"/>
        </w:rPr>
        <w:t>Förslag till beslut</w:t>
      </w:r>
    </w:p>
    <w:p>
      <w:r>
        <w:rPr>
          <w:rFonts w:ascii="Arial" w:hAnsi="Arial"/>
          <w:sz w:val="24"/>
        </w:rPr>
        <w:t>att kommunfullmäktige ger kommunstyrelsen i uppdrag att utöka samverkan inom Företagssamverkan med fokus på brottsförebyggande åtgärder riktade mot företag,</w:t>
      </w:r>
    </w:p>
    <w:p>
      <w:r>
        <w:rPr>
          <w:rFonts w:ascii="Arial" w:hAnsi="Arial"/>
          <w:sz w:val="24"/>
        </w:rPr>
        <w:t>att införa regelbundna trygghetsvandringar tillsammans med näringslivsorganisationer,</w:t>
      </w:r>
    </w:p>
    <w:p>
      <w:r>
        <w:rPr>
          <w:rFonts w:ascii="Arial" w:hAnsi="Arial"/>
          <w:sz w:val="24"/>
        </w:rPr>
        <w:t>att avsätta medel för ökad belysning och kameraövervakning på utsatta företagsområden,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Uddevalla)</w:t>
      </w:r>
    </w:p>
    <w:p>
      <w:r>
        <w:rPr>
          <w:rFonts w:ascii="Arial" w:hAnsi="Arial"/>
          <w:sz w:val="24"/>
        </w:rPr>
        <w:t>Ort: Uddevalla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Uddevalla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Uddevalla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Uddevalla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