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Ulricehamn kommun</w:t>
      </w:r>
    </w:p>
    <w:p/>
    <w:p>
      <w:r>
        <w:rPr>
          <w:rFonts w:ascii="Arial" w:hAnsi="Arial"/>
          <w:b/>
          <w:sz w:val="24"/>
        </w:rPr>
        <w:t>Motion till Ulricehamn kommunfullmäktige</w:t>
      </w:r>
    </w:p>
    <w:p/>
    <w:p>
      <w:r>
        <w:rPr>
          <w:rFonts w:ascii="Arial" w:hAnsi="Arial"/>
          <w:b/>
          <w:sz w:val="24"/>
        </w:rPr>
        <w:t>Motion om fler tillgängliga hjärtstartare i Ulricehamn</w:t>
      </w:r>
    </w:p>
    <w:p/>
    <w:p>
      <w:r>
        <w:rPr>
          <w:rFonts w:ascii="Arial" w:hAnsi="Arial"/>
          <w:sz w:val="24"/>
        </w:rPr>
        <w:t>Inlämnad av: Sverigedemokraterna i Ulricehamn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Lokala initiativ har lyft behovet av fler hjärtstartare i Ulricehamn. Detta är en konkret trygghetsåtgärd som kommunen kan besluta om. SD prioriterar invånarnas säkerhet i vardagen.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inköp och placering av minst 10 nya hjärtstartare 2026.</w:t>
      </w:r>
    </w:p>
    <w:p>
      <w:r>
        <w:rPr>
          <w:rFonts w:ascii="Arial" w:hAnsi="Arial"/>
          <w:sz w:val="24"/>
        </w:rPr>
        <w:t>att utbildning i HLR erbjuds brett till personal och föreningar.</w:t>
      </w:r>
    </w:p>
    <w:p>
      <w:r>
        <w:rPr>
          <w:rFonts w:ascii="Arial" w:hAnsi="Arial"/>
          <w:sz w:val="24"/>
        </w:rPr>
        <w:t>att placering sker i offentliga lokaler som skolor och idrottsanläggningar.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Ulricehamn)</w:t>
      </w:r>
    </w:p>
    <w:p>
      <w:r>
        <w:rPr>
          <w:rFonts w:ascii="Arial" w:hAnsi="Arial"/>
          <w:sz w:val="24"/>
        </w:rPr>
        <w:t>Ort: Ulricehamn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Ulricehamn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Ulricehamn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Ulricehamn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