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Vänersborg kommun</w:t>
      </w:r>
    </w:p>
    <w:p/>
    <w:p>
      <w:r>
        <w:rPr>
          <w:rFonts w:ascii="Arial" w:hAnsi="Arial"/>
          <w:b/>
          <w:sz w:val="24"/>
        </w:rPr>
        <w:t>Motion till Vänersborg kommunfullmäktige</w:t>
      </w:r>
    </w:p>
    <w:p/>
    <w:p>
      <w:r>
        <w:rPr>
          <w:rFonts w:ascii="Arial" w:hAnsi="Arial"/>
          <w:b/>
          <w:sz w:val="24"/>
        </w:rPr>
        <w:t>Motion om ökad trygghet i centrala Vänersborg</w:t>
      </w:r>
    </w:p>
    <w:p/>
    <w:p>
      <w:r>
        <w:rPr>
          <w:rFonts w:ascii="Arial" w:hAnsi="Arial"/>
          <w:sz w:val="24"/>
        </w:rPr>
        <w:t>Inlämnad av: Sverigedemokraterna i Vänersborg</w:t>
      </w:r>
    </w:p>
    <w:p>
      <w:r>
        <w:rPr>
          <w:rFonts w:ascii="Arial" w:hAnsi="Arial"/>
          <w:sz w:val="24"/>
        </w:rPr>
        <w:t>Datum: 2026-06-06</w:t>
      </w:r>
    </w:p>
    <w:p/>
    <w:p>
      <w:r>
        <w:rPr>
          <w:rFonts w:ascii="Arial" w:hAnsi="Arial"/>
          <w:b/>
          <w:sz w:val="24"/>
        </w:rPr>
        <w:t>Motivering</w:t>
      </w:r>
    </w:p>
    <w:p>
      <w:r>
        <w:rPr>
          <w:rFonts w:ascii="Arial" w:hAnsi="Arial"/>
          <w:sz w:val="24"/>
        </w:rPr>
        <w:t>Vänersborgs kommun har under 2025–2026 sett ett ökat fokus på brottsförebyggande arbete via SSPF-samarbetet mellan skola, socialtjänst, polis och fritid. Trots detta rapporteras otrygghet i centrala områden, bland annat kopplat till ungdomsbrottslighet där kommunen erhållit miljonbidrag från Socialstyrelsen för att motverka organiserad brottslighet. Enligt kommunens egna trygghetsundersökningar och Brås återkoppling behöver insatserna förstärkas lokalt. Som sverigedemokrater prioriterar vi medborgarnas trygghet framför andra utgifter och vill se konkreta åtgärder som kamerabevakning och fler ordningsvakter i centrum. Detta är en fråga som direkt påverkar invånarnas vardag och kommunens attraktionskraft.</w:t>
      </w:r>
    </w:p>
    <w:p/>
    <w:p>
      <w:r>
        <w:rPr>
          <w:rFonts w:ascii="Arial" w:hAnsi="Arial"/>
          <w:b/>
          <w:sz w:val="24"/>
        </w:rPr>
        <w:t>Förslag till beslut</w:t>
      </w:r>
    </w:p>
    <w:p>
      <w:r>
        <w:rPr>
          <w:rFonts w:ascii="Arial" w:hAnsi="Arial"/>
          <w:sz w:val="24"/>
        </w:rPr>
        <w:t>att kommunfullmäktige beslutar om att installera kamerabevakning i centrala Vänersborg under 2026</w:t>
      </w:r>
    </w:p>
    <w:p>
      <w:r>
        <w:rPr>
          <w:rFonts w:ascii="Arial" w:hAnsi="Arial"/>
          <w:sz w:val="24"/>
        </w:rPr>
        <w:t>att en översyn görs av samarbetet med polis och ordningsvakter för ökad närvaro kvällstid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Vänersborg)</w:t>
      </w:r>
    </w:p>
    <w:p>
      <w:r>
        <w:rPr>
          <w:rFonts w:ascii="Arial" w:hAnsi="Arial"/>
          <w:sz w:val="24"/>
        </w:rPr>
        <w:t>Ort: Vänersborg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Vänersborg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Vänersborg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Vänersborg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